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28F4" w14:textId="77777777" w:rsidR="006968D7" w:rsidRPr="00813DD5" w:rsidRDefault="006968D7" w:rsidP="006968D7">
      <w:pPr>
        <w:tabs>
          <w:tab w:val="left" w:pos="6521"/>
        </w:tabs>
        <w:spacing w:after="0" w:line="240" w:lineRule="auto"/>
        <w:jc w:val="right"/>
        <w:rPr>
          <w:rFonts w:eastAsia="Times New Roman" w:cs="Times New Roman"/>
          <w:b/>
          <w:sz w:val="52"/>
          <w:szCs w:val="56"/>
          <w:lang w:eastAsia="fr-FR"/>
        </w:rPr>
      </w:pPr>
      <w:r w:rsidRPr="00813DD5">
        <w:rPr>
          <w:rFonts w:eastAsia="Times New Roman" w:cs="Times New Roman"/>
          <w:b/>
          <w:noProof/>
          <w:sz w:val="52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 wp14:anchorId="6A5ECD53" wp14:editId="51F7D07A">
            <wp:simplePos x="0" y="0"/>
            <wp:positionH relativeFrom="column">
              <wp:posOffset>-466334</wp:posOffset>
            </wp:positionH>
            <wp:positionV relativeFrom="paragraph">
              <wp:posOffset>-289707</wp:posOffset>
            </wp:positionV>
            <wp:extent cx="2014122" cy="1415562"/>
            <wp:effectExtent l="19050" t="0" r="5178" b="0"/>
            <wp:wrapNone/>
            <wp:docPr id="4" name="Image 1" descr="C:\Users\Poney-Club\Pictures\logo poney cl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ey-Club\Pictures\logo poney clu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4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DD5">
        <w:rPr>
          <w:rFonts w:eastAsia="Times New Roman" w:cs="Times New Roman"/>
          <w:b/>
          <w:sz w:val="52"/>
          <w:szCs w:val="56"/>
          <w:lang w:eastAsia="fr-FR"/>
        </w:rPr>
        <w:t>TARIFS  SAISON 2021 – 2022</w:t>
      </w:r>
    </w:p>
    <w:p w14:paraId="6342CBE4" w14:textId="77777777" w:rsidR="006968D7" w:rsidRPr="00813DD5" w:rsidRDefault="006968D7" w:rsidP="006968D7">
      <w:pPr>
        <w:tabs>
          <w:tab w:val="left" w:pos="6521"/>
        </w:tabs>
        <w:spacing w:after="0" w:line="240" w:lineRule="auto"/>
        <w:jc w:val="right"/>
        <w:rPr>
          <w:rFonts w:eastAsia="Times New Roman" w:cs="Times New Roman"/>
          <w:b/>
          <w:sz w:val="44"/>
          <w:szCs w:val="56"/>
          <w:lang w:eastAsia="fr-FR"/>
        </w:rPr>
      </w:pPr>
      <w:r w:rsidRPr="00813DD5">
        <w:rPr>
          <w:rFonts w:eastAsia="Times New Roman" w:cs="Times New Roman"/>
          <w:b/>
          <w:sz w:val="44"/>
          <w:szCs w:val="56"/>
          <w:lang w:eastAsia="fr-FR"/>
        </w:rPr>
        <w:t>POUSSINS – P’TITS VERTS - PEGASES</w:t>
      </w:r>
    </w:p>
    <w:p w14:paraId="1494CCF6" w14:textId="77777777" w:rsidR="00803977" w:rsidRDefault="00803977" w:rsidP="00803977">
      <w:pPr>
        <w:tabs>
          <w:tab w:val="left" w:pos="6521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40"/>
          <w:szCs w:val="56"/>
          <w:lang w:eastAsia="fr-FR"/>
        </w:rPr>
      </w:pPr>
    </w:p>
    <w:p w14:paraId="2B87B8C2" w14:textId="77777777" w:rsidR="00813DD5" w:rsidRDefault="00813DD5" w:rsidP="00813DD5">
      <w:pPr>
        <w:tabs>
          <w:tab w:val="left" w:pos="6521"/>
        </w:tabs>
        <w:spacing w:after="0" w:line="240" w:lineRule="auto"/>
        <w:rPr>
          <w:rFonts w:ascii="Arial Rounded MT Bold" w:eastAsia="Times New Roman" w:hAnsi="Arial Rounded MT Bold" w:cs="Times New Roman"/>
          <w:szCs w:val="56"/>
          <w:lang w:eastAsia="fr-FR"/>
        </w:rPr>
      </w:pPr>
    </w:p>
    <w:p w14:paraId="10C7B795" w14:textId="77777777" w:rsidR="006968D7" w:rsidRDefault="006968D7" w:rsidP="00813DD5">
      <w:pPr>
        <w:tabs>
          <w:tab w:val="left" w:pos="6521"/>
        </w:tabs>
        <w:spacing w:after="0" w:line="240" w:lineRule="auto"/>
        <w:ind w:left="-142"/>
        <w:rPr>
          <w:rFonts w:eastAsia="Times New Roman" w:cs="Times New Roman"/>
          <w:b/>
          <w:sz w:val="28"/>
          <w:szCs w:val="28"/>
          <w:lang w:eastAsia="fr-FR"/>
        </w:rPr>
      </w:pPr>
      <w:r w:rsidRPr="00DA24B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Saint Germain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Pr="00DA24B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Pr="00DA24B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Fourqueux</w:t>
      </w:r>
    </w:p>
    <w:p w14:paraId="58DA7F15" w14:textId="77777777" w:rsidR="00803977" w:rsidRDefault="00803977" w:rsidP="006968D7">
      <w:pPr>
        <w:tabs>
          <w:tab w:val="left" w:pos="6521"/>
        </w:tabs>
        <w:spacing w:after="0" w:line="240" w:lineRule="auto"/>
        <w:rPr>
          <w:rFonts w:ascii="Arial Rounded MT Bold" w:eastAsia="Times New Roman" w:hAnsi="Arial Rounded MT Bold" w:cs="Times New Roman"/>
          <w:b/>
          <w:sz w:val="40"/>
          <w:szCs w:val="56"/>
          <w:lang w:eastAsia="fr-FR"/>
        </w:rPr>
      </w:pPr>
    </w:p>
    <w:p w14:paraId="514A2C0F" w14:textId="77777777" w:rsidR="006968D7" w:rsidRPr="006968D7" w:rsidRDefault="00915C1A" w:rsidP="00803977">
      <w:pPr>
        <w:spacing w:after="0" w:line="240" w:lineRule="auto"/>
        <w:jc w:val="center"/>
        <w:rPr>
          <w:rFonts w:eastAsia="Times New Roman" w:cs="Times New Roman"/>
          <w:b/>
          <w:sz w:val="40"/>
          <w:szCs w:val="24"/>
          <w:lang w:eastAsia="fr-FR"/>
        </w:rPr>
      </w:pPr>
      <w:r w:rsidRPr="006968D7">
        <w:rPr>
          <w:rFonts w:eastAsia="Times New Roman" w:cs="Times New Roman"/>
          <w:b/>
          <w:sz w:val="40"/>
          <w:szCs w:val="24"/>
          <w:lang w:eastAsia="fr-FR"/>
        </w:rPr>
        <w:t>Cours du Lundi 6</w:t>
      </w:r>
      <w:r w:rsidR="00917AB8" w:rsidRPr="006968D7">
        <w:rPr>
          <w:rFonts w:eastAsia="Times New Roman" w:cs="Times New Roman"/>
          <w:b/>
          <w:sz w:val="40"/>
          <w:szCs w:val="24"/>
          <w:lang w:eastAsia="fr-FR"/>
        </w:rPr>
        <w:t xml:space="preserve"> Septembre</w:t>
      </w:r>
      <w:r w:rsidRPr="006968D7">
        <w:rPr>
          <w:rFonts w:eastAsia="Times New Roman" w:cs="Times New Roman"/>
          <w:b/>
          <w:sz w:val="40"/>
          <w:szCs w:val="24"/>
          <w:lang w:eastAsia="fr-FR"/>
        </w:rPr>
        <w:t xml:space="preserve"> 2021 au Samedi 2</w:t>
      </w:r>
      <w:r w:rsidR="00C51E94" w:rsidRPr="006968D7">
        <w:rPr>
          <w:rFonts w:eastAsia="Times New Roman" w:cs="Times New Roman"/>
          <w:b/>
          <w:sz w:val="40"/>
          <w:szCs w:val="24"/>
          <w:lang w:eastAsia="fr-FR"/>
        </w:rPr>
        <w:t xml:space="preserve"> Juillet</w:t>
      </w:r>
      <w:r w:rsidR="008001CB" w:rsidRPr="006968D7">
        <w:rPr>
          <w:rFonts w:eastAsia="Times New Roman" w:cs="Times New Roman"/>
          <w:b/>
          <w:sz w:val="40"/>
          <w:szCs w:val="24"/>
          <w:lang w:eastAsia="fr-FR"/>
        </w:rPr>
        <w:t xml:space="preserve"> </w:t>
      </w:r>
      <w:r w:rsidRPr="006968D7">
        <w:rPr>
          <w:rFonts w:eastAsia="Times New Roman" w:cs="Times New Roman"/>
          <w:b/>
          <w:sz w:val="40"/>
          <w:szCs w:val="24"/>
          <w:lang w:eastAsia="fr-FR"/>
        </w:rPr>
        <w:t xml:space="preserve">2022 </w:t>
      </w:r>
    </w:p>
    <w:p w14:paraId="258916B7" w14:textId="77777777" w:rsidR="00917AB8" w:rsidRPr="006968D7" w:rsidRDefault="006968D7" w:rsidP="00803977">
      <w:pPr>
        <w:spacing w:after="0" w:line="240" w:lineRule="auto"/>
        <w:jc w:val="center"/>
        <w:rPr>
          <w:rFonts w:eastAsia="Times New Roman" w:cs="Times New Roman"/>
          <w:b/>
          <w:sz w:val="40"/>
          <w:szCs w:val="24"/>
          <w:lang w:eastAsia="fr-FR"/>
        </w:rPr>
      </w:pPr>
      <w:r w:rsidRPr="006968D7">
        <w:rPr>
          <w:rFonts w:eastAsia="Times New Roman" w:cs="Times New Roman"/>
          <w:b/>
          <w:sz w:val="40"/>
          <w:szCs w:val="24"/>
          <w:lang w:eastAsia="fr-FR"/>
        </w:rPr>
        <w:t>(</w:t>
      </w:r>
      <w:r w:rsidR="00917AB8" w:rsidRPr="006968D7">
        <w:rPr>
          <w:rFonts w:cs="Times New Roman"/>
          <w:b/>
          <w:sz w:val="40"/>
          <w:szCs w:val="24"/>
        </w:rPr>
        <w:t>Sauf jours fériés et vacances scolaires</w:t>
      </w:r>
      <w:r w:rsidRPr="006968D7">
        <w:rPr>
          <w:rFonts w:cs="Times New Roman"/>
          <w:b/>
          <w:sz w:val="40"/>
          <w:szCs w:val="24"/>
        </w:rPr>
        <w:t>)</w:t>
      </w:r>
    </w:p>
    <w:p w14:paraId="1739271A" w14:textId="77777777" w:rsidR="00F659D7" w:rsidRPr="00803977" w:rsidRDefault="00F659D7" w:rsidP="00A92013">
      <w:pPr>
        <w:pStyle w:val="Sansinterligne"/>
        <w:jc w:val="center"/>
        <w:rPr>
          <w:sz w:val="24"/>
          <w:szCs w:val="24"/>
        </w:rPr>
      </w:pPr>
    </w:p>
    <w:p w14:paraId="069DC1E7" w14:textId="77777777" w:rsidR="00582CB0" w:rsidRPr="00803977" w:rsidRDefault="00E94214" w:rsidP="006968D7">
      <w:pPr>
        <w:pStyle w:val="Sansinterligne"/>
        <w:rPr>
          <w:i/>
          <w:sz w:val="20"/>
          <w:szCs w:val="24"/>
        </w:rPr>
      </w:pPr>
      <w:r w:rsidRPr="00803977">
        <w:rPr>
          <w:i/>
          <w:sz w:val="20"/>
          <w:szCs w:val="24"/>
        </w:rPr>
        <w:t xml:space="preserve">Les prestations suivantes sont assujetties à une </w:t>
      </w:r>
      <w:r w:rsidR="002E179E" w:rsidRPr="00803977">
        <w:rPr>
          <w:i/>
          <w:sz w:val="20"/>
          <w:szCs w:val="24"/>
        </w:rPr>
        <w:t>TVA à 5,5 %</w:t>
      </w:r>
    </w:p>
    <w:p w14:paraId="6D2469E5" w14:textId="77777777" w:rsidR="0020211A" w:rsidRPr="00803977" w:rsidRDefault="00E94214" w:rsidP="006968D7">
      <w:pPr>
        <w:pStyle w:val="Sansinterligne"/>
        <w:rPr>
          <w:i/>
          <w:sz w:val="20"/>
          <w:szCs w:val="24"/>
        </w:rPr>
      </w:pPr>
      <w:r w:rsidRPr="00803977">
        <w:rPr>
          <w:i/>
          <w:sz w:val="20"/>
          <w:szCs w:val="24"/>
        </w:rPr>
        <w:t>(</w:t>
      </w:r>
      <w:r w:rsidR="002E179E" w:rsidRPr="00803977">
        <w:rPr>
          <w:i/>
          <w:sz w:val="20"/>
          <w:szCs w:val="24"/>
        </w:rPr>
        <w:t>droit d’accès aux installations sportives</w:t>
      </w:r>
      <w:r w:rsidRPr="00803977">
        <w:rPr>
          <w:i/>
          <w:sz w:val="20"/>
          <w:szCs w:val="24"/>
        </w:rPr>
        <w:t xml:space="preserve">) </w:t>
      </w:r>
      <w:r w:rsidR="002E179E" w:rsidRPr="00803977">
        <w:rPr>
          <w:i/>
          <w:sz w:val="20"/>
          <w:szCs w:val="24"/>
        </w:rPr>
        <w:t>et</w:t>
      </w:r>
      <w:r w:rsidRPr="00803977">
        <w:rPr>
          <w:i/>
          <w:sz w:val="20"/>
          <w:szCs w:val="24"/>
        </w:rPr>
        <w:t>/ou</w:t>
      </w:r>
      <w:r w:rsidR="002E179E" w:rsidRPr="00803977">
        <w:rPr>
          <w:i/>
          <w:sz w:val="20"/>
          <w:szCs w:val="24"/>
        </w:rPr>
        <w:t xml:space="preserve"> à </w:t>
      </w:r>
      <w:r w:rsidRPr="00803977">
        <w:rPr>
          <w:i/>
          <w:sz w:val="20"/>
          <w:szCs w:val="24"/>
        </w:rPr>
        <w:t xml:space="preserve">une TVA à </w:t>
      </w:r>
      <w:r w:rsidR="002E179E" w:rsidRPr="00803977">
        <w:rPr>
          <w:i/>
          <w:sz w:val="20"/>
          <w:szCs w:val="24"/>
        </w:rPr>
        <w:t xml:space="preserve">20 % </w:t>
      </w:r>
      <w:r w:rsidRPr="00803977">
        <w:rPr>
          <w:i/>
          <w:sz w:val="20"/>
          <w:szCs w:val="24"/>
        </w:rPr>
        <w:t>(</w:t>
      </w:r>
      <w:r w:rsidR="002E179E" w:rsidRPr="00803977">
        <w:rPr>
          <w:i/>
          <w:sz w:val="20"/>
          <w:szCs w:val="24"/>
        </w:rPr>
        <w:t>enseignement</w:t>
      </w:r>
      <w:r w:rsidRPr="00803977">
        <w:rPr>
          <w:i/>
          <w:sz w:val="20"/>
          <w:szCs w:val="24"/>
        </w:rPr>
        <w:t>).</w:t>
      </w:r>
    </w:p>
    <w:p w14:paraId="28FF7220" w14:textId="77777777" w:rsidR="00E94214" w:rsidRPr="00803977" w:rsidRDefault="00E94214" w:rsidP="006968D7">
      <w:pPr>
        <w:pStyle w:val="Sansinterligne"/>
        <w:rPr>
          <w:i/>
          <w:sz w:val="20"/>
          <w:szCs w:val="24"/>
        </w:rPr>
      </w:pPr>
      <w:r w:rsidRPr="00803977">
        <w:rPr>
          <w:i/>
          <w:sz w:val="20"/>
          <w:szCs w:val="24"/>
        </w:rPr>
        <w:t>Les tarifs détaillés de chaque prestation sont à consulter sur les différents panneaux d’informations du poney club.</w:t>
      </w:r>
    </w:p>
    <w:p w14:paraId="6AC9F9E2" w14:textId="77777777" w:rsidR="00A443AF" w:rsidRPr="00803977" w:rsidRDefault="00A443AF" w:rsidP="00A92013">
      <w:pPr>
        <w:pStyle w:val="Sansinterligne"/>
        <w:jc w:val="center"/>
        <w:rPr>
          <w:sz w:val="24"/>
          <w:szCs w:val="24"/>
        </w:rPr>
      </w:pPr>
    </w:p>
    <w:p w14:paraId="61843F25" w14:textId="77777777" w:rsidR="00CB5560" w:rsidRDefault="00917AB8" w:rsidP="00CB5560">
      <w:pPr>
        <w:keepNext/>
        <w:tabs>
          <w:tab w:val="left" w:pos="7854"/>
        </w:tabs>
        <w:spacing w:after="0" w:line="240" w:lineRule="auto"/>
        <w:jc w:val="both"/>
        <w:outlineLvl w:val="5"/>
        <w:rPr>
          <w:b/>
          <w:sz w:val="24"/>
          <w:szCs w:val="24"/>
          <w:lang w:eastAsia="fr-FR"/>
        </w:rPr>
      </w:pPr>
      <w:r w:rsidRPr="00803977">
        <w:rPr>
          <w:b/>
          <w:sz w:val="24"/>
          <w:szCs w:val="24"/>
          <w:lang w:eastAsia="fr-FR"/>
        </w:rPr>
        <w:t>Pour bénéficier d</w:t>
      </w:r>
      <w:r w:rsidR="00803977">
        <w:rPr>
          <w:b/>
          <w:sz w:val="24"/>
          <w:szCs w:val="24"/>
          <w:lang w:eastAsia="fr-FR"/>
        </w:rPr>
        <w:t>es installations, les cavaliers</w:t>
      </w:r>
      <w:r w:rsidR="0005650A">
        <w:rPr>
          <w:b/>
          <w:sz w:val="24"/>
          <w:szCs w:val="24"/>
          <w:lang w:eastAsia="fr-FR"/>
        </w:rPr>
        <w:t xml:space="preserve"> </w:t>
      </w:r>
      <w:r w:rsidRPr="00803977">
        <w:rPr>
          <w:b/>
          <w:sz w:val="24"/>
          <w:szCs w:val="24"/>
          <w:lang w:eastAsia="fr-FR"/>
        </w:rPr>
        <w:t>doivent</w:t>
      </w:r>
      <w:r w:rsidR="002642F0">
        <w:rPr>
          <w:b/>
          <w:sz w:val="24"/>
          <w:szCs w:val="24"/>
          <w:lang w:eastAsia="fr-FR"/>
        </w:rPr>
        <w:t xml:space="preserve"> </w:t>
      </w:r>
      <w:r w:rsidR="002F4EE3" w:rsidRPr="00803977">
        <w:rPr>
          <w:b/>
          <w:sz w:val="24"/>
          <w:szCs w:val="24"/>
          <w:lang w:eastAsia="fr-FR"/>
        </w:rPr>
        <w:t>s’ac</w:t>
      </w:r>
      <w:r w:rsidRPr="00803977">
        <w:rPr>
          <w:b/>
          <w:sz w:val="24"/>
          <w:szCs w:val="24"/>
          <w:lang w:eastAsia="fr-FR"/>
        </w:rPr>
        <w:t>quitter d’une cotisation annuelle ai</w:t>
      </w:r>
      <w:r w:rsidR="00C51E94" w:rsidRPr="00803977">
        <w:rPr>
          <w:b/>
          <w:sz w:val="24"/>
          <w:szCs w:val="24"/>
          <w:lang w:eastAsia="fr-FR"/>
        </w:rPr>
        <w:t>nsi que d’une licence fédérale</w:t>
      </w:r>
      <w:r w:rsidR="002642F0">
        <w:rPr>
          <w:b/>
          <w:sz w:val="24"/>
          <w:szCs w:val="24"/>
          <w:lang w:eastAsia="fr-FR"/>
        </w:rPr>
        <w:t>.</w:t>
      </w:r>
      <w:r w:rsidR="00CB5560">
        <w:rPr>
          <w:b/>
          <w:sz w:val="24"/>
          <w:szCs w:val="24"/>
          <w:lang w:eastAsia="fr-FR"/>
        </w:rPr>
        <w:t xml:space="preserve"> </w:t>
      </w:r>
      <w:r w:rsidR="00CB5560" w:rsidRPr="00CB5560">
        <w:rPr>
          <w:b/>
          <w:sz w:val="24"/>
          <w:szCs w:val="24"/>
          <w:lang w:eastAsia="fr-FR"/>
        </w:rPr>
        <w:t>La Licence fédérale permet aux cavaliers d’être assurés dans tous les centres affiliés de France, de passer des examens fédéraux et de participer à  une dynamique sportive.</w:t>
      </w:r>
    </w:p>
    <w:p w14:paraId="29776BF3" w14:textId="77777777" w:rsidR="00CB5560" w:rsidRDefault="00CB5560" w:rsidP="00CB5560">
      <w:pPr>
        <w:keepNext/>
        <w:tabs>
          <w:tab w:val="left" w:pos="7854"/>
        </w:tabs>
        <w:spacing w:after="0" w:line="240" w:lineRule="auto"/>
        <w:jc w:val="both"/>
        <w:outlineLvl w:val="5"/>
        <w:rPr>
          <w:b/>
          <w:sz w:val="24"/>
          <w:szCs w:val="24"/>
          <w:lang w:eastAsia="fr-FR"/>
        </w:rPr>
      </w:pPr>
    </w:p>
    <w:tbl>
      <w:tblPr>
        <w:tblW w:w="9120" w:type="dxa"/>
        <w:tblInd w:w="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260"/>
        <w:gridCol w:w="460"/>
        <w:gridCol w:w="3020"/>
        <w:gridCol w:w="1360"/>
      </w:tblGrid>
      <w:tr w:rsidR="00CB5560" w:rsidRPr="00CB5560" w14:paraId="3B73449A" w14:textId="77777777" w:rsidTr="00CB5560">
        <w:trPr>
          <w:trHeight w:val="6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0644" w14:textId="77777777" w:rsidR="00A070ED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Forfait annuel 1 cours </w:t>
            </w:r>
          </w:p>
          <w:p w14:paraId="557E595C" w14:textId="77777777" w:rsidR="00CB5560" w:rsidRPr="00CB5560" w:rsidRDefault="00AE5F6F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(30 min</w:t>
            </w:r>
            <w:r w:rsidR="00CB5560" w:rsidRPr="00CB556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/semaine)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0585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894€ ttc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D1F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2733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Forfait annuel 2 cours </w:t>
            </w:r>
            <w:r w:rsidR="00AE5F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(1h</w:t>
            </w:r>
            <w:r w:rsidRPr="00CB556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/semaine)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C0AB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1 200 €</w:t>
            </w:r>
          </w:p>
        </w:tc>
      </w:tr>
      <w:tr w:rsidR="00CB5560" w:rsidRPr="00CB5560" w14:paraId="4BE26A2F" w14:textId="77777777" w:rsidTr="00CB556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91C0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Licence Fédérale 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495E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25€ ttc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7417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6121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Licence Fédérale 2021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39D5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25€ ttc</w:t>
            </w:r>
          </w:p>
        </w:tc>
      </w:tr>
      <w:tr w:rsidR="00CB5560" w:rsidRPr="00CB5560" w14:paraId="53FDD6A9" w14:textId="77777777" w:rsidTr="00CB556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63B1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annuelle 2021-2022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563E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120€ ttc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534D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9573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annuelle 2021-2022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4CDF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120€ ttc</w:t>
            </w:r>
          </w:p>
        </w:tc>
      </w:tr>
      <w:tr w:rsidR="00CB5560" w:rsidRPr="00CB5560" w14:paraId="4C8B0887" w14:textId="77777777" w:rsidTr="00CB556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E74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C8E9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1039€ ttc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5449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2C7E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AB8C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1345€ ttc</w:t>
            </w:r>
          </w:p>
        </w:tc>
      </w:tr>
      <w:tr w:rsidR="00CB5560" w:rsidRPr="00CB5560" w14:paraId="73EDEFAA" w14:textId="77777777" w:rsidTr="00CB5560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07C0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0906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EE77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96A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ADB5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B5560" w:rsidRPr="00CB5560" w14:paraId="1C9A6F4C" w14:textId="77777777" w:rsidTr="00CB5560">
        <w:trPr>
          <w:trHeight w:val="1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30CA" w14:textId="77777777" w:rsidR="00CB5560" w:rsidRPr="00CB5560" w:rsidRDefault="002E4413" w:rsidP="00AE5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Inscription</w:t>
            </w:r>
            <w:r w:rsidR="00CB5560" w:rsidRPr="00CB55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fratrie                                        </w:t>
            </w:r>
            <w:r w:rsidR="00AE5F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(1 cours 30 min</w:t>
            </w:r>
            <w:r w:rsidR="00CB5560" w:rsidRPr="00CB556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/semaine)                                        réduction de 5% sur le forfait annuel sur le 2ème enfant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7BBE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849 €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F102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8A0E" w14:textId="77777777" w:rsidR="00CB5560" w:rsidRPr="00CB5560" w:rsidRDefault="002E4413" w:rsidP="000B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Inscription</w:t>
            </w:r>
            <w:r w:rsidR="00CB5560" w:rsidRPr="00CB55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fratrie                                        </w:t>
            </w:r>
            <w:r w:rsidR="00AE5F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(2 cours d</w:t>
            </w:r>
            <w:r w:rsidR="000B4D3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 </w:t>
            </w:r>
            <w:r w:rsidR="00AE5F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 min</w:t>
            </w:r>
            <w:r w:rsidR="00CB5560" w:rsidRPr="00CB556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/semaine)                            réduction de 5% sur le forfait annuel sur le 2ème enfant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1AFE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1140€ ttc</w:t>
            </w:r>
          </w:p>
        </w:tc>
      </w:tr>
      <w:tr w:rsidR="00CB5560" w:rsidRPr="00CB5560" w14:paraId="70DB0ED2" w14:textId="77777777" w:rsidTr="00CB556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519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Licence Fédérale 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2CA7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25€ ttc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E427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6BB6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Licence Fédérale 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D9CC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25€ ttc</w:t>
            </w:r>
          </w:p>
        </w:tc>
      </w:tr>
      <w:tr w:rsidR="00CB5560" w:rsidRPr="00CB5560" w14:paraId="31CD9730" w14:textId="77777777" w:rsidTr="00CB556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80D8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annuelle 2021-2022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A294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120€ ttc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E5E0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A19C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annuelle 2021-2022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B257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color w:val="000000"/>
                <w:lang w:eastAsia="fr-FR"/>
              </w:rPr>
              <w:t>120€ ttc</w:t>
            </w:r>
          </w:p>
        </w:tc>
      </w:tr>
      <w:tr w:rsidR="00CB5560" w:rsidRPr="00CB5560" w14:paraId="3D25C02F" w14:textId="77777777" w:rsidTr="00CB556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F46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8B2A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994€ ttc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92F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4E2" w14:textId="77777777" w:rsidR="00CB5560" w:rsidRPr="00CB5560" w:rsidRDefault="00CB5560" w:rsidP="00CB5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5932" w14:textId="77777777" w:rsidR="00CB5560" w:rsidRPr="00CB5560" w:rsidRDefault="00CB5560" w:rsidP="00CB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556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1285€ ttc</w:t>
            </w:r>
          </w:p>
        </w:tc>
      </w:tr>
    </w:tbl>
    <w:p w14:paraId="6C4AAFED" w14:textId="77777777" w:rsidR="00CB5560" w:rsidRDefault="00CB5560" w:rsidP="00CB5560">
      <w:pPr>
        <w:keepNext/>
        <w:tabs>
          <w:tab w:val="left" w:pos="7854"/>
        </w:tabs>
        <w:spacing w:after="0" w:line="240" w:lineRule="auto"/>
        <w:jc w:val="both"/>
        <w:outlineLvl w:val="5"/>
        <w:rPr>
          <w:b/>
          <w:sz w:val="24"/>
          <w:szCs w:val="24"/>
          <w:lang w:eastAsia="fr-FR"/>
        </w:rPr>
      </w:pPr>
    </w:p>
    <w:p w14:paraId="084C03AC" w14:textId="77777777" w:rsidR="00CB5560" w:rsidRPr="002642F0" w:rsidRDefault="00CB5560" w:rsidP="00CB5560">
      <w:pPr>
        <w:pStyle w:val="Paragraphedeliste"/>
        <w:tabs>
          <w:tab w:val="left" w:pos="7230"/>
        </w:tabs>
        <w:spacing w:after="0" w:line="240" w:lineRule="auto"/>
        <w:ind w:left="0"/>
        <w:rPr>
          <w:szCs w:val="24"/>
          <w:lang w:eastAsia="fr-FR"/>
        </w:rPr>
      </w:pPr>
      <w:r>
        <w:rPr>
          <w:b/>
          <w:sz w:val="24"/>
          <w:szCs w:val="24"/>
          <w:lang w:eastAsia="fr-FR"/>
        </w:rPr>
        <w:t xml:space="preserve">Nous proposons également un cours de « PoneyFun » </w:t>
      </w:r>
      <w:r w:rsidRPr="00CB5560">
        <w:rPr>
          <w:b/>
          <w:i/>
          <w:sz w:val="24"/>
          <w:szCs w:val="24"/>
          <w:lang w:eastAsia="fr-FR"/>
        </w:rPr>
        <w:t>(jeu permettant d’acquérir autonomie et esprit d’équipe)</w:t>
      </w:r>
      <w:r w:rsidRPr="00CB5560">
        <w:rPr>
          <w:i/>
          <w:szCs w:val="24"/>
          <w:lang w:eastAsia="fr-FR"/>
        </w:rPr>
        <w:t xml:space="preserve"> </w:t>
      </w:r>
      <w:r w:rsidRPr="00CB5560">
        <w:rPr>
          <w:b/>
          <w:sz w:val="24"/>
          <w:szCs w:val="24"/>
          <w:lang w:eastAsia="fr-FR"/>
        </w:rPr>
        <w:t>pour</w:t>
      </w:r>
      <w:r>
        <w:rPr>
          <w:b/>
          <w:sz w:val="24"/>
          <w:szCs w:val="24"/>
          <w:lang w:eastAsia="fr-FR"/>
        </w:rPr>
        <w:t xml:space="preserve"> les</w:t>
      </w:r>
      <w:r w:rsidRPr="00CB5560">
        <w:rPr>
          <w:b/>
          <w:sz w:val="24"/>
          <w:szCs w:val="24"/>
          <w:lang w:eastAsia="fr-FR"/>
        </w:rPr>
        <w:t xml:space="preserve"> P’tits Verts </w:t>
      </w:r>
      <w:r>
        <w:rPr>
          <w:b/>
          <w:sz w:val="24"/>
          <w:szCs w:val="24"/>
          <w:lang w:eastAsia="fr-FR"/>
        </w:rPr>
        <w:t xml:space="preserve">de </w:t>
      </w:r>
      <w:r w:rsidRPr="00CB5560">
        <w:rPr>
          <w:b/>
          <w:sz w:val="24"/>
          <w:szCs w:val="24"/>
          <w:lang w:eastAsia="fr-FR"/>
        </w:rPr>
        <w:t>2ème année, et Pégases.</w:t>
      </w:r>
    </w:p>
    <w:p w14:paraId="6735989A" w14:textId="77777777" w:rsidR="00386328" w:rsidRPr="00803977" w:rsidRDefault="00386328" w:rsidP="00386328">
      <w:pPr>
        <w:spacing w:after="0" w:line="240" w:lineRule="auto"/>
        <w:rPr>
          <w:sz w:val="24"/>
          <w:szCs w:val="24"/>
          <w:lang w:eastAsia="fr-FR"/>
        </w:rPr>
      </w:pPr>
    </w:p>
    <w:p w14:paraId="0E2C31DA" w14:textId="77777777" w:rsidR="00CB5560" w:rsidRDefault="00CB5560" w:rsidP="00CB5560">
      <w:pPr>
        <w:spacing w:after="0" w:line="240" w:lineRule="auto"/>
        <w:rPr>
          <w:b/>
          <w:sz w:val="28"/>
        </w:rPr>
      </w:pPr>
      <w:r>
        <w:rPr>
          <w:sz w:val="24"/>
        </w:rPr>
        <w:t xml:space="preserve">IMPORTANT : </w:t>
      </w:r>
      <w:r w:rsidRPr="007648BB">
        <w:rPr>
          <w:sz w:val="24"/>
        </w:rPr>
        <w:t>Les cours sont rattrapables uniquement sur présentation d’un certificat médical.</w:t>
      </w:r>
    </w:p>
    <w:p w14:paraId="50812CDF" w14:textId="77777777" w:rsidR="00546326" w:rsidRDefault="00546326" w:rsidP="00386328">
      <w:pPr>
        <w:keepNext/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fr-FR"/>
        </w:rPr>
      </w:pPr>
    </w:p>
    <w:p w14:paraId="06A33517" w14:textId="77777777" w:rsidR="00CB5560" w:rsidRPr="00CB5560" w:rsidRDefault="00CB5560" w:rsidP="00386328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 xml:space="preserve">ESSAI EN </w:t>
      </w:r>
      <w:r w:rsidRPr="00CB5560">
        <w:rPr>
          <w:rFonts w:eastAsia="Times New Roman" w:cs="Times New Roman"/>
          <w:b/>
          <w:sz w:val="24"/>
          <w:szCs w:val="24"/>
          <w:lang w:eastAsia="fr-FR"/>
        </w:rPr>
        <w:t>COURS COLLECTIF</w:t>
      </w:r>
    </w:p>
    <w:p w14:paraId="3E38712C" w14:textId="77777777" w:rsidR="00C03B5D" w:rsidRDefault="00546326" w:rsidP="00695F40">
      <w:pPr>
        <w:tabs>
          <w:tab w:val="left" w:pos="7371"/>
          <w:tab w:val="left" w:pos="921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05650A">
        <w:rPr>
          <w:rFonts w:eastAsia="Times New Roman" w:cs="Times New Roman"/>
          <w:sz w:val="24"/>
          <w:szCs w:val="24"/>
          <w:lang w:eastAsia="fr-FR"/>
        </w:rPr>
        <w:t xml:space="preserve">1 Cours </w:t>
      </w:r>
      <w:r w:rsidR="00B148B6">
        <w:rPr>
          <w:rFonts w:eastAsia="Times New Roman" w:cs="Times New Roman"/>
          <w:sz w:val="24"/>
          <w:szCs w:val="24"/>
          <w:lang w:eastAsia="fr-FR"/>
        </w:rPr>
        <w:t xml:space="preserve">de </w:t>
      </w:r>
      <w:r w:rsidRPr="0005650A">
        <w:rPr>
          <w:rFonts w:eastAsia="Times New Roman" w:cs="Times New Roman"/>
          <w:sz w:val="24"/>
          <w:szCs w:val="24"/>
          <w:lang w:eastAsia="fr-FR"/>
        </w:rPr>
        <w:t>30 m</w:t>
      </w:r>
      <w:r w:rsidR="00CB5560">
        <w:rPr>
          <w:rFonts w:eastAsia="Times New Roman" w:cs="Times New Roman"/>
          <w:sz w:val="24"/>
          <w:szCs w:val="24"/>
          <w:lang w:eastAsia="fr-FR"/>
        </w:rPr>
        <w:t>i</w:t>
      </w:r>
      <w:r w:rsidRPr="0005650A">
        <w:rPr>
          <w:rFonts w:eastAsia="Times New Roman" w:cs="Times New Roman"/>
          <w:sz w:val="24"/>
          <w:szCs w:val="24"/>
          <w:lang w:eastAsia="fr-FR"/>
        </w:rPr>
        <w:t>n</w:t>
      </w:r>
      <w:r w:rsidR="00CB5560">
        <w:rPr>
          <w:rFonts w:eastAsia="Times New Roman" w:cs="Times New Roman"/>
          <w:sz w:val="24"/>
          <w:szCs w:val="24"/>
          <w:lang w:eastAsia="fr-FR"/>
        </w:rPr>
        <w:t>utes</w:t>
      </w:r>
      <w:r w:rsidR="007615B4" w:rsidRPr="0005650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CB5560">
        <w:rPr>
          <w:rFonts w:eastAsia="Times New Roman" w:cs="Times New Roman"/>
          <w:szCs w:val="24"/>
          <w:lang w:eastAsia="fr-FR"/>
        </w:rPr>
        <w:tab/>
      </w:r>
      <w:r w:rsidR="00B148B6">
        <w:rPr>
          <w:rFonts w:eastAsia="Times New Roman" w:cs="Times New Roman"/>
          <w:szCs w:val="24"/>
          <w:lang w:eastAsia="fr-FR"/>
        </w:rPr>
        <w:t xml:space="preserve">        </w:t>
      </w:r>
      <w:r w:rsidR="00C03B5D" w:rsidRPr="00B148B6">
        <w:rPr>
          <w:rFonts w:eastAsia="Times New Roman" w:cs="Times New Roman"/>
          <w:b/>
          <w:sz w:val="24"/>
          <w:szCs w:val="24"/>
          <w:lang w:eastAsia="fr-FR"/>
        </w:rPr>
        <w:t>3</w:t>
      </w:r>
      <w:r w:rsidR="00A443AF" w:rsidRPr="00B148B6">
        <w:rPr>
          <w:rFonts w:eastAsia="Times New Roman" w:cs="Times New Roman"/>
          <w:b/>
          <w:sz w:val="24"/>
          <w:szCs w:val="24"/>
          <w:lang w:eastAsia="fr-FR"/>
        </w:rPr>
        <w:t>0</w:t>
      </w:r>
      <w:r w:rsidR="00C03B5D" w:rsidRPr="00B148B6">
        <w:rPr>
          <w:rFonts w:eastAsia="Times New Roman" w:cs="Times New Roman"/>
          <w:b/>
          <w:sz w:val="24"/>
          <w:szCs w:val="24"/>
          <w:lang w:eastAsia="fr-FR"/>
        </w:rPr>
        <w:t xml:space="preserve"> € </w:t>
      </w:r>
      <w:r w:rsidR="00A443AF" w:rsidRPr="00B148B6">
        <w:rPr>
          <w:rFonts w:eastAsia="Times New Roman" w:cs="Times New Roman"/>
          <w:b/>
          <w:sz w:val="24"/>
          <w:szCs w:val="24"/>
          <w:lang w:eastAsia="fr-FR"/>
        </w:rPr>
        <w:t>ttc</w:t>
      </w:r>
    </w:p>
    <w:p w14:paraId="165A7935" w14:textId="77777777" w:rsidR="00B148B6" w:rsidRDefault="00B148B6" w:rsidP="00695F40">
      <w:pPr>
        <w:tabs>
          <w:tab w:val="left" w:pos="7371"/>
          <w:tab w:val="left" w:pos="9214"/>
        </w:tabs>
        <w:spacing w:after="0" w:line="240" w:lineRule="auto"/>
        <w:jc w:val="both"/>
        <w:rPr>
          <w:rFonts w:eastAsia="Times New Roman" w:cs="Times New Roman"/>
          <w:szCs w:val="24"/>
          <w:lang w:eastAsia="fr-FR"/>
        </w:rPr>
      </w:pPr>
    </w:p>
    <w:p w14:paraId="27E8A007" w14:textId="77777777" w:rsidR="00B14650" w:rsidRPr="00803977" w:rsidRDefault="00B148B6" w:rsidP="00B148B6">
      <w:pPr>
        <w:tabs>
          <w:tab w:val="left" w:pos="7371"/>
          <w:tab w:val="left" w:pos="921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P</w:t>
      </w:r>
      <w:r w:rsidRPr="00B148B6">
        <w:rPr>
          <w:rFonts w:eastAsia="Times New Roman" w:cs="Times New Roman"/>
          <w:szCs w:val="24"/>
          <w:lang w:eastAsia="fr-FR"/>
        </w:rPr>
        <w:t>révoir 30 minutes avant le cours et 30 minutes après le cours pour le pansage du poney, ranger le matériel et l’</w:t>
      </w:r>
      <w:r>
        <w:rPr>
          <w:rFonts w:eastAsia="Times New Roman" w:cs="Times New Roman"/>
          <w:szCs w:val="24"/>
          <w:lang w:eastAsia="fr-FR"/>
        </w:rPr>
        <w:t>apprentissage théorique.</w:t>
      </w:r>
    </w:p>
    <w:p w14:paraId="224FE1BF" w14:textId="77777777" w:rsidR="00F659D7" w:rsidRPr="00803977" w:rsidRDefault="00F659D7" w:rsidP="00386328">
      <w:pPr>
        <w:tabs>
          <w:tab w:val="left" w:pos="9356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6D940E83" w14:textId="77777777" w:rsidR="00A06A57" w:rsidRPr="00B148B6" w:rsidRDefault="00B148B6" w:rsidP="00386328">
      <w:pPr>
        <w:tabs>
          <w:tab w:val="left" w:pos="93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B148B6">
        <w:rPr>
          <w:rFonts w:eastAsia="Times New Roman" w:cs="Times New Roman"/>
          <w:b/>
          <w:sz w:val="24"/>
          <w:szCs w:val="24"/>
          <w:lang w:eastAsia="fr-FR"/>
        </w:rPr>
        <w:t>PASSAGE D’EXAMEN</w:t>
      </w:r>
    </w:p>
    <w:p w14:paraId="63FDA548" w14:textId="77777777" w:rsidR="007615B4" w:rsidRPr="00B148B6" w:rsidRDefault="00045E71" w:rsidP="002D267B">
      <w:pPr>
        <w:pStyle w:val="Paragraphedeliste"/>
        <w:numPr>
          <w:ilvl w:val="0"/>
          <w:numId w:val="10"/>
        </w:numPr>
        <w:tabs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B148B6">
        <w:rPr>
          <w:rFonts w:eastAsia="Times New Roman" w:cs="Times New Roman"/>
          <w:sz w:val="24"/>
          <w:szCs w:val="24"/>
          <w:lang w:val="en-US" w:eastAsia="fr-FR"/>
        </w:rPr>
        <w:t>Poney argent /</w:t>
      </w:r>
      <w:r w:rsidR="007615B4" w:rsidRPr="00B148B6">
        <w:rPr>
          <w:rFonts w:eastAsia="Times New Roman" w:cs="Times New Roman"/>
          <w:sz w:val="24"/>
          <w:szCs w:val="24"/>
          <w:lang w:val="en-US" w:eastAsia="fr-FR"/>
        </w:rPr>
        <w:t xml:space="preserve"> Poney d’Or </w:t>
      </w:r>
      <w:r w:rsidR="002D267B">
        <w:rPr>
          <w:rFonts w:eastAsia="Times New Roman" w:cs="Times New Roman"/>
          <w:sz w:val="24"/>
          <w:szCs w:val="24"/>
          <w:lang w:val="en-US" w:eastAsia="fr-FR"/>
        </w:rPr>
        <w:t>/</w:t>
      </w:r>
      <w:r w:rsidR="002D267B" w:rsidRPr="00B148B6">
        <w:rPr>
          <w:rFonts w:eastAsia="Times New Roman" w:cs="Times New Roman"/>
          <w:sz w:val="24"/>
          <w:szCs w:val="24"/>
          <w:lang w:val="en-US" w:eastAsia="fr-FR"/>
        </w:rPr>
        <w:t xml:space="preserve"> G</w:t>
      </w:r>
      <w:r w:rsidRPr="00B148B6">
        <w:rPr>
          <w:rFonts w:eastAsia="Times New Roman" w:cs="Times New Roman"/>
          <w:sz w:val="24"/>
          <w:szCs w:val="24"/>
          <w:lang w:val="en-US" w:eastAsia="fr-FR"/>
        </w:rPr>
        <w:t xml:space="preserve">alop de Bronze </w:t>
      </w:r>
      <w:r w:rsidR="007615B4" w:rsidRPr="00B148B6">
        <w:rPr>
          <w:rFonts w:eastAsia="Times New Roman" w:cs="Times New Roman"/>
          <w:sz w:val="24"/>
          <w:szCs w:val="24"/>
          <w:lang w:val="en-US" w:eastAsia="fr-FR"/>
        </w:rPr>
        <w:t>:</w:t>
      </w:r>
      <w:r w:rsidR="00564CC1" w:rsidRPr="00B148B6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="007615B4" w:rsidRPr="00B148B6">
        <w:rPr>
          <w:rFonts w:eastAsia="Times New Roman" w:cs="Times New Roman"/>
          <w:sz w:val="24"/>
          <w:szCs w:val="24"/>
          <w:lang w:val="en-US" w:eastAsia="fr-FR"/>
        </w:rPr>
        <w:tab/>
      </w:r>
      <w:r w:rsidR="00CB5560" w:rsidRPr="00B148B6">
        <w:rPr>
          <w:rFonts w:eastAsia="Times New Roman" w:cs="Times New Roman"/>
          <w:sz w:val="24"/>
          <w:szCs w:val="24"/>
          <w:lang w:val="en-US" w:eastAsia="fr-FR"/>
        </w:rPr>
        <w:tab/>
      </w:r>
      <w:r w:rsidR="00CB5560" w:rsidRPr="00B148B6">
        <w:rPr>
          <w:rFonts w:eastAsia="Times New Roman" w:cs="Times New Roman"/>
          <w:sz w:val="24"/>
          <w:szCs w:val="24"/>
          <w:lang w:val="en-US" w:eastAsia="fr-FR"/>
        </w:rPr>
        <w:tab/>
      </w:r>
      <w:r w:rsidR="00CB5560" w:rsidRPr="00B148B6">
        <w:rPr>
          <w:rFonts w:eastAsia="Times New Roman" w:cs="Times New Roman"/>
          <w:sz w:val="24"/>
          <w:szCs w:val="24"/>
          <w:lang w:val="en-US" w:eastAsia="fr-FR"/>
        </w:rPr>
        <w:tab/>
      </w:r>
      <w:r w:rsidRPr="00B148B6">
        <w:rPr>
          <w:rFonts w:eastAsia="Times New Roman" w:cs="Times New Roman"/>
          <w:b/>
          <w:sz w:val="24"/>
          <w:szCs w:val="24"/>
          <w:lang w:val="en-US" w:eastAsia="fr-FR"/>
        </w:rPr>
        <w:t>20 €</w:t>
      </w:r>
      <w:r w:rsidR="0031144D" w:rsidRPr="00B148B6">
        <w:rPr>
          <w:rFonts w:eastAsia="Times New Roman" w:cs="Times New Roman"/>
          <w:b/>
          <w:sz w:val="24"/>
          <w:szCs w:val="24"/>
          <w:lang w:val="en-US" w:eastAsia="fr-FR"/>
        </w:rPr>
        <w:t xml:space="preserve"> ttc</w:t>
      </w:r>
    </w:p>
    <w:p w14:paraId="14BAB85D" w14:textId="77777777" w:rsidR="00B148B6" w:rsidRDefault="00B148B6" w:rsidP="00B148B6">
      <w:pPr>
        <w:tabs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</w:p>
    <w:p w14:paraId="5A3F8F44" w14:textId="77777777" w:rsidR="00B148B6" w:rsidRDefault="00B148B6" w:rsidP="00B148B6">
      <w:pPr>
        <w:tabs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</w:p>
    <w:p w14:paraId="5368087B" w14:textId="77777777" w:rsidR="00B148B6" w:rsidRPr="00B148B6" w:rsidRDefault="00B148B6" w:rsidP="00B148B6">
      <w:pPr>
        <w:tabs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</w:p>
    <w:p w14:paraId="591A3C49" w14:textId="77777777" w:rsidR="00B148B6" w:rsidRPr="00803977" w:rsidRDefault="00B148B6" w:rsidP="00B148B6">
      <w:pPr>
        <w:spacing w:after="0" w:line="240" w:lineRule="auto"/>
        <w:jc w:val="center"/>
        <w:rPr>
          <w:sz w:val="20"/>
        </w:rPr>
      </w:pPr>
      <w:r w:rsidRPr="00803977">
        <w:rPr>
          <w:sz w:val="20"/>
        </w:rPr>
        <w:t>42, rue du Maréchal Foch – FOURQUEUX - 78112 SAINT GERMAIN EN LAYE</w:t>
      </w:r>
    </w:p>
    <w:p w14:paraId="5E87A20C" w14:textId="77777777" w:rsidR="00B148B6" w:rsidRPr="00803977" w:rsidRDefault="00B148B6" w:rsidP="00B148B6">
      <w:pPr>
        <w:spacing w:after="0" w:line="240" w:lineRule="auto"/>
        <w:jc w:val="center"/>
        <w:rPr>
          <w:bCs/>
          <w:sz w:val="20"/>
        </w:rPr>
      </w:pPr>
      <w:r w:rsidRPr="00803977">
        <w:rPr>
          <w:sz w:val="20"/>
        </w:rPr>
        <w:sym w:font="Wingdings 2" w:char="0027"/>
      </w:r>
      <w:r w:rsidRPr="00803977">
        <w:rPr>
          <w:sz w:val="20"/>
        </w:rPr>
        <w:t xml:space="preserve">   </w:t>
      </w:r>
      <w:r w:rsidRPr="00803977">
        <w:rPr>
          <w:bCs/>
          <w:sz w:val="20"/>
        </w:rPr>
        <w:t xml:space="preserve">01 34 51 35 21 / </w:t>
      </w:r>
      <w:hyperlink r:id="rId7" w:history="1">
        <w:r w:rsidRPr="00803977">
          <w:rPr>
            <w:rStyle w:val="Lienhypertexte"/>
            <w:bCs/>
            <w:sz w:val="20"/>
          </w:rPr>
          <w:t>poneyclub.fourqueux78@orange.fr</w:t>
        </w:r>
      </w:hyperlink>
    </w:p>
    <w:p w14:paraId="146084EC" w14:textId="77777777" w:rsidR="00B148B6" w:rsidRPr="00813DD5" w:rsidRDefault="00B148B6" w:rsidP="00B148B6">
      <w:pPr>
        <w:pStyle w:val="Corpsdetexte"/>
        <w:spacing w:after="0" w:line="240" w:lineRule="auto"/>
        <w:ind w:left="708" w:firstLine="708"/>
        <w:jc w:val="both"/>
        <w:rPr>
          <w:b/>
          <w:bCs/>
        </w:rPr>
      </w:pPr>
      <w:r w:rsidRPr="006116EC">
        <w:rPr>
          <w:b/>
          <w:sz w:val="16"/>
        </w:rPr>
        <w:t xml:space="preserve">SARL. Au capital de 15 244 € .RCS. Versailles B 410 877 062-SIRET 410 877 062 000 27. </w:t>
      </w:r>
      <w:r w:rsidRPr="00813DD5">
        <w:rPr>
          <w:b/>
          <w:sz w:val="16"/>
        </w:rPr>
        <w:t>TVA n°: FR12 410 877 062 000 27</w:t>
      </w:r>
    </w:p>
    <w:p w14:paraId="55D80E0D" w14:textId="77777777" w:rsidR="00813DD5" w:rsidRPr="00813DD5" w:rsidRDefault="00813DD5" w:rsidP="00813DD5">
      <w:pPr>
        <w:tabs>
          <w:tab w:val="left" w:pos="6521"/>
        </w:tabs>
        <w:spacing w:after="0" w:line="240" w:lineRule="auto"/>
        <w:jc w:val="right"/>
        <w:rPr>
          <w:rFonts w:eastAsia="Times New Roman" w:cs="Times New Roman"/>
          <w:b/>
          <w:sz w:val="48"/>
          <w:szCs w:val="56"/>
          <w:lang w:eastAsia="fr-FR"/>
        </w:rPr>
      </w:pPr>
      <w:r>
        <w:rPr>
          <w:rFonts w:ascii="Arial Rounded MT Bold" w:eastAsia="Times New Roman" w:hAnsi="Arial Rounded MT Bold" w:cs="Times New Roman"/>
          <w:b/>
          <w:noProof/>
          <w:sz w:val="40"/>
          <w:szCs w:val="56"/>
          <w:lang w:eastAsia="fr-FR"/>
        </w:rPr>
        <w:lastRenderedPageBreak/>
        <w:t>(</w:t>
      </w:r>
      <w:r w:rsidRPr="00813DD5">
        <w:rPr>
          <w:rFonts w:eastAsia="Times New Roman" w:cs="Times New Roman"/>
          <w:b/>
          <w:noProof/>
          <w:sz w:val="48"/>
          <w:szCs w:val="56"/>
          <w:lang w:eastAsia="fr-FR"/>
        </w:rPr>
        <w:t xml:space="preserve">suite) </w:t>
      </w:r>
      <w:r w:rsidRPr="00813DD5">
        <w:rPr>
          <w:rFonts w:eastAsia="Times New Roman" w:cs="Times New Roman"/>
          <w:b/>
          <w:sz w:val="48"/>
          <w:szCs w:val="56"/>
          <w:lang w:eastAsia="fr-FR"/>
        </w:rPr>
        <w:t>TARIFS  SAISON 2021 – 2022</w:t>
      </w:r>
    </w:p>
    <w:p w14:paraId="5C9FEB07" w14:textId="77777777" w:rsidR="00813DD5" w:rsidRPr="00813DD5" w:rsidRDefault="00813DD5" w:rsidP="00813DD5">
      <w:pPr>
        <w:tabs>
          <w:tab w:val="left" w:pos="6521"/>
        </w:tabs>
        <w:spacing w:after="0" w:line="240" w:lineRule="auto"/>
        <w:jc w:val="right"/>
        <w:rPr>
          <w:rFonts w:eastAsia="Times New Roman" w:cs="Times New Roman"/>
          <w:b/>
          <w:sz w:val="40"/>
          <w:szCs w:val="56"/>
          <w:lang w:eastAsia="fr-FR"/>
        </w:rPr>
      </w:pPr>
      <w:r w:rsidRPr="00813DD5">
        <w:rPr>
          <w:rFonts w:eastAsia="Times New Roman" w:cs="Times New Roman"/>
          <w:b/>
          <w:sz w:val="40"/>
          <w:szCs w:val="56"/>
          <w:lang w:eastAsia="fr-FR"/>
        </w:rPr>
        <w:t>POUSSINS – P’TITS VERTS - PEGASES</w:t>
      </w:r>
    </w:p>
    <w:p w14:paraId="7E08515E" w14:textId="77777777" w:rsidR="00813DD5" w:rsidRDefault="00813DD5" w:rsidP="00A25F6E">
      <w:pPr>
        <w:tabs>
          <w:tab w:val="left" w:pos="7371"/>
          <w:tab w:val="left" w:pos="8505"/>
          <w:tab w:val="left" w:pos="93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14:paraId="20267D95" w14:textId="77777777" w:rsidR="00813DD5" w:rsidRDefault="00813DD5" w:rsidP="00A25F6E">
      <w:pPr>
        <w:tabs>
          <w:tab w:val="left" w:pos="7371"/>
          <w:tab w:val="left" w:pos="8505"/>
          <w:tab w:val="left" w:pos="93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14:paraId="7FAC8F79" w14:textId="77777777" w:rsidR="00813DD5" w:rsidRDefault="00813DD5" w:rsidP="00A25F6E">
      <w:pPr>
        <w:tabs>
          <w:tab w:val="left" w:pos="7371"/>
          <w:tab w:val="left" w:pos="8505"/>
          <w:tab w:val="left" w:pos="93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14:paraId="1A0906B3" w14:textId="77777777" w:rsidR="00813DD5" w:rsidRDefault="00813DD5" w:rsidP="00A25F6E">
      <w:pPr>
        <w:tabs>
          <w:tab w:val="left" w:pos="7371"/>
          <w:tab w:val="left" w:pos="8505"/>
          <w:tab w:val="left" w:pos="93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14:paraId="6752D0AD" w14:textId="77777777" w:rsidR="007615B4" w:rsidRPr="00813DD5" w:rsidRDefault="00B148B6" w:rsidP="00A25F6E">
      <w:pPr>
        <w:tabs>
          <w:tab w:val="left" w:pos="7371"/>
          <w:tab w:val="left" w:pos="8505"/>
          <w:tab w:val="left" w:pos="93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813DD5">
        <w:rPr>
          <w:rFonts w:eastAsia="Times New Roman" w:cs="Times New Roman"/>
          <w:b/>
          <w:sz w:val="24"/>
          <w:szCs w:val="24"/>
          <w:lang w:eastAsia="fr-FR"/>
        </w:rPr>
        <w:t>ANIMATION DIMANCHE OU JOUR FERIE</w:t>
      </w:r>
      <w:r w:rsidR="00232A81" w:rsidRPr="00813DD5">
        <w:rPr>
          <w:rFonts w:eastAsia="Times New Roman" w:cs="Times New Roman"/>
          <w:b/>
          <w:sz w:val="24"/>
          <w:szCs w:val="24"/>
          <w:lang w:eastAsia="fr-FR"/>
        </w:rPr>
        <w:tab/>
      </w:r>
      <w:r w:rsidR="00813DD5" w:rsidRPr="00813DD5">
        <w:rPr>
          <w:rFonts w:eastAsia="Times New Roman" w:cs="Times New Roman"/>
          <w:b/>
          <w:sz w:val="24"/>
          <w:szCs w:val="24"/>
          <w:lang w:eastAsia="fr-FR"/>
        </w:rPr>
        <w:t xml:space="preserve">      </w:t>
      </w:r>
      <w:r w:rsidR="00232A81" w:rsidRPr="00813DD5">
        <w:rPr>
          <w:rFonts w:eastAsia="Times New Roman" w:cs="Times New Roman"/>
          <w:b/>
          <w:sz w:val="24"/>
          <w:szCs w:val="24"/>
          <w:lang w:eastAsia="fr-FR"/>
        </w:rPr>
        <w:t>43€ ttc</w:t>
      </w:r>
    </w:p>
    <w:p w14:paraId="6F1C59E8" w14:textId="77777777" w:rsidR="0031144D" w:rsidRDefault="0031144D" w:rsidP="00386328">
      <w:pPr>
        <w:tabs>
          <w:tab w:val="left" w:pos="9356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2DB20A0D" w14:textId="77777777" w:rsidR="00232A81" w:rsidRPr="00232A81" w:rsidRDefault="00232A81" w:rsidP="00386328">
      <w:pPr>
        <w:tabs>
          <w:tab w:val="left" w:pos="9356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232A81">
        <w:rPr>
          <w:rFonts w:eastAsia="Times New Roman" w:cs="Times New Roman"/>
          <w:b/>
          <w:sz w:val="24"/>
          <w:szCs w:val="24"/>
          <w:lang w:eastAsia="fr-FR"/>
        </w:rPr>
        <w:t>STAGE VACANCES</w:t>
      </w:r>
    </w:p>
    <w:p w14:paraId="22385670" w14:textId="77777777" w:rsidR="00A06A57" w:rsidRPr="00803977" w:rsidRDefault="00A06A57" w:rsidP="00A25F6E">
      <w:pPr>
        <w:pStyle w:val="Paragraphedeliste"/>
        <w:numPr>
          <w:ilvl w:val="0"/>
          <w:numId w:val="10"/>
        </w:numPr>
        <w:tabs>
          <w:tab w:val="left" w:pos="5103"/>
          <w:tab w:val="left" w:pos="7655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03977">
        <w:rPr>
          <w:rFonts w:eastAsia="Times New Roman" w:cs="Times New Roman"/>
          <w:sz w:val="24"/>
          <w:szCs w:val="24"/>
          <w:lang w:eastAsia="fr-FR"/>
        </w:rPr>
        <w:t>Cotisation annuelle :</w:t>
      </w:r>
      <w:r w:rsidRPr="00803977">
        <w:rPr>
          <w:rFonts w:eastAsia="Times New Roman" w:cs="Times New Roman"/>
          <w:sz w:val="24"/>
          <w:szCs w:val="24"/>
          <w:lang w:eastAsia="fr-FR"/>
        </w:rPr>
        <w:tab/>
      </w:r>
      <w:r w:rsidR="008B5010" w:rsidRPr="00803977">
        <w:rPr>
          <w:rFonts w:eastAsia="Times New Roman" w:cs="Times New Roman"/>
          <w:sz w:val="24"/>
          <w:szCs w:val="24"/>
          <w:lang w:eastAsia="fr-FR"/>
        </w:rPr>
        <w:tab/>
      </w:r>
      <w:r w:rsidRPr="00813DD5">
        <w:rPr>
          <w:rFonts w:eastAsia="Times New Roman" w:cs="Times New Roman"/>
          <w:b/>
          <w:sz w:val="24"/>
          <w:szCs w:val="24"/>
          <w:lang w:eastAsia="fr-FR"/>
        </w:rPr>
        <w:t>56 €</w:t>
      </w:r>
      <w:r w:rsidR="0031144D" w:rsidRPr="00813DD5">
        <w:rPr>
          <w:rFonts w:eastAsia="Times New Roman" w:cs="Times New Roman"/>
          <w:b/>
          <w:sz w:val="24"/>
          <w:szCs w:val="24"/>
          <w:lang w:eastAsia="fr-FR"/>
        </w:rPr>
        <w:t xml:space="preserve"> ttc</w:t>
      </w:r>
    </w:p>
    <w:p w14:paraId="6658C5A0" w14:textId="77777777" w:rsidR="00A06A57" w:rsidRPr="00803977" w:rsidRDefault="00A06A57" w:rsidP="00A25F6E">
      <w:pPr>
        <w:pStyle w:val="Paragraphedeliste"/>
        <w:numPr>
          <w:ilvl w:val="0"/>
          <w:numId w:val="10"/>
        </w:numPr>
        <w:tabs>
          <w:tab w:val="left" w:pos="5103"/>
          <w:tab w:val="left" w:pos="7655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03977">
        <w:rPr>
          <w:rFonts w:eastAsia="Times New Roman" w:cs="Times New Roman"/>
          <w:sz w:val="24"/>
          <w:szCs w:val="24"/>
          <w:lang w:eastAsia="fr-FR"/>
        </w:rPr>
        <w:t>Cotisation Février et Printemps</w:t>
      </w:r>
      <w:r w:rsidR="00DE4224" w:rsidRPr="00803977">
        <w:rPr>
          <w:rFonts w:eastAsia="Times New Roman" w:cs="Times New Roman"/>
          <w:sz w:val="24"/>
          <w:szCs w:val="24"/>
          <w:lang w:eastAsia="fr-FR"/>
        </w:rPr>
        <w:t>*</w:t>
      </w:r>
      <w:r w:rsidRPr="00803977">
        <w:rPr>
          <w:rFonts w:eastAsia="Times New Roman" w:cs="Times New Roman"/>
          <w:sz w:val="24"/>
          <w:szCs w:val="24"/>
          <w:lang w:eastAsia="fr-FR"/>
        </w:rPr>
        <w:t> :</w:t>
      </w:r>
      <w:r w:rsidRPr="00803977">
        <w:rPr>
          <w:rFonts w:eastAsia="Times New Roman" w:cs="Times New Roman"/>
          <w:sz w:val="24"/>
          <w:szCs w:val="24"/>
          <w:lang w:eastAsia="fr-FR"/>
        </w:rPr>
        <w:tab/>
      </w:r>
      <w:r w:rsidR="008B5010" w:rsidRPr="00803977">
        <w:rPr>
          <w:rFonts w:eastAsia="Times New Roman" w:cs="Times New Roman"/>
          <w:sz w:val="24"/>
          <w:szCs w:val="24"/>
          <w:lang w:eastAsia="fr-FR"/>
        </w:rPr>
        <w:tab/>
      </w:r>
      <w:r w:rsidRPr="00813DD5">
        <w:rPr>
          <w:rFonts w:eastAsia="Times New Roman" w:cs="Times New Roman"/>
          <w:b/>
          <w:sz w:val="24"/>
          <w:szCs w:val="24"/>
          <w:lang w:eastAsia="fr-FR"/>
        </w:rPr>
        <w:t>30 €</w:t>
      </w:r>
      <w:r w:rsidR="0031144D" w:rsidRPr="00813DD5">
        <w:rPr>
          <w:rFonts w:eastAsia="Times New Roman" w:cs="Times New Roman"/>
          <w:b/>
          <w:sz w:val="24"/>
          <w:szCs w:val="24"/>
          <w:lang w:eastAsia="fr-FR"/>
        </w:rPr>
        <w:t xml:space="preserve"> ttc</w:t>
      </w:r>
    </w:p>
    <w:p w14:paraId="76A27B24" w14:textId="77777777" w:rsidR="00A06A57" w:rsidRPr="00803977" w:rsidRDefault="00A06A57" w:rsidP="00A25F6E">
      <w:pPr>
        <w:pStyle w:val="Paragraphedeliste"/>
        <w:numPr>
          <w:ilvl w:val="0"/>
          <w:numId w:val="10"/>
        </w:numPr>
        <w:tabs>
          <w:tab w:val="left" w:pos="5103"/>
          <w:tab w:val="left" w:pos="7655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03977">
        <w:rPr>
          <w:rFonts w:eastAsia="Times New Roman" w:cs="Times New Roman"/>
          <w:sz w:val="24"/>
          <w:szCs w:val="24"/>
          <w:lang w:eastAsia="fr-FR"/>
        </w:rPr>
        <w:t>Cotisation Juillet</w:t>
      </w:r>
      <w:r w:rsidR="00DE4224" w:rsidRPr="00803977">
        <w:rPr>
          <w:rFonts w:eastAsia="Times New Roman" w:cs="Times New Roman"/>
          <w:sz w:val="24"/>
          <w:szCs w:val="24"/>
          <w:lang w:eastAsia="fr-FR"/>
        </w:rPr>
        <w:t>*</w:t>
      </w:r>
      <w:r w:rsidRPr="00803977">
        <w:rPr>
          <w:rFonts w:eastAsia="Times New Roman" w:cs="Times New Roman"/>
          <w:sz w:val="24"/>
          <w:szCs w:val="24"/>
          <w:lang w:eastAsia="fr-FR"/>
        </w:rPr>
        <w:t> :</w:t>
      </w:r>
      <w:r w:rsidR="004C68E7" w:rsidRPr="00803977">
        <w:rPr>
          <w:rFonts w:eastAsia="Times New Roman" w:cs="Times New Roman"/>
          <w:sz w:val="24"/>
          <w:szCs w:val="24"/>
          <w:lang w:eastAsia="fr-FR"/>
        </w:rPr>
        <w:tab/>
      </w:r>
      <w:r w:rsidR="008B5010" w:rsidRPr="00803977">
        <w:rPr>
          <w:rFonts w:eastAsia="Times New Roman" w:cs="Times New Roman"/>
          <w:sz w:val="24"/>
          <w:szCs w:val="24"/>
          <w:lang w:eastAsia="fr-FR"/>
        </w:rPr>
        <w:tab/>
      </w:r>
      <w:r w:rsidR="004C68E7" w:rsidRPr="00813DD5">
        <w:rPr>
          <w:rFonts w:eastAsia="Times New Roman" w:cs="Times New Roman"/>
          <w:b/>
          <w:sz w:val="24"/>
          <w:szCs w:val="24"/>
          <w:lang w:eastAsia="fr-FR"/>
        </w:rPr>
        <w:t>25 €</w:t>
      </w:r>
      <w:r w:rsidR="0031144D" w:rsidRPr="00813DD5">
        <w:rPr>
          <w:rFonts w:eastAsia="Times New Roman" w:cs="Times New Roman"/>
          <w:b/>
          <w:sz w:val="24"/>
          <w:szCs w:val="24"/>
          <w:lang w:eastAsia="fr-FR"/>
        </w:rPr>
        <w:t xml:space="preserve"> ttc</w:t>
      </w:r>
    </w:p>
    <w:p w14:paraId="525B031F" w14:textId="77777777" w:rsidR="00F02A5B" w:rsidRPr="00803977" w:rsidRDefault="00DE4224" w:rsidP="00A25F6E">
      <w:pPr>
        <w:pStyle w:val="Paragraphedeliste"/>
        <w:tabs>
          <w:tab w:val="left" w:pos="5103"/>
          <w:tab w:val="left" w:pos="7655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803977">
        <w:rPr>
          <w:rFonts w:eastAsia="Times New Roman" w:cs="Times New Roman"/>
          <w:b/>
          <w:i/>
          <w:sz w:val="24"/>
          <w:szCs w:val="24"/>
          <w:lang w:eastAsia="fr-FR"/>
        </w:rPr>
        <w:t>*</w:t>
      </w:r>
      <w:r w:rsidR="007C29F9" w:rsidRPr="00803977">
        <w:rPr>
          <w:rFonts w:eastAsia="Times New Roman" w:cs="Times New Roman"/>
          <w:b/>
          <w:i/>
          <w:sz w:val="24"/>
          <w:szCs w:val="24"/>
          <w:lang w:eastAsia="fr-FR"/>
        </w:rPr>
        <w:t>Cotisation obligatoire à partir de 3 ½ journées pour les non-adhérents-annuels</w:t>
      </w:r>
    </w:p>
    <w:p w14:paraId="08939D99" w14:textId="77777777" w:rsidR="007C29F9" w:rsidRPr="00803977" w:rsidRDefault="007C29F9" w:rsidP="00A25F6E">
      <w:pPr>
        <w:pStyle w:val="Paragraphedeliste"/>
        <w:tabs>
          <w:tab w:val="left" w:pos="5103"/>
          <w:tab w:val="left" w:pos="7655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2211A830" w14:textId="77777777" w:rsidR="007C29F9" w:rsidRPr="00803977" w:rsidRDefault="0031144D" w:rsidP="00A25F6E">
      <w:pPr>
        <w:pStyle w:val="Paragraphedeliste"/>
        <w:numPr>
          <w:ilvl w:val="0"/>
          <w:numId w:val="10"/>
        </w:numPr>
        <w:tabs>
          <w:tab w:val="left" w:pos="5103"/>
          <w:tab w:val="left" w:pos="7655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03977">
        <w:rPr>
          <w:rFonts w:eastAsia="Times New Roman" w:cs="Times New Roman"/>
          <w:sz w:val="24"/>
          <w:szCs w:val="24"/>
          <w:lang w:eastAsia="fr-FR"/>
        </w:rPr>
        <w:t xml:space="preserve">Stage ½ journée </w:t>
      </w:r>
      <w:r w:rsidRPr="00803977">
        <w:rPr>
          <w:rFonts w:eastAsia="Times New Roman" w:cs="Times New Roman"/>
          <w:sz w:val="24"/>
          <w:szCs w:val="24"/>
          <w:lang w:eastAsia="fr-FR"/>
        </w:rPr>
        <w:tab/>
      </w:r>
      <w:r w:rsidRPr="00803977">
        <w:rPr>
          <w:rFonts w:eastAsia="Times New Roman" w:cs="Times New Roman"/>
          <w:sz w:val="24"/>
          <w:szCs w:val="24"/>
          <w:lang w:eastAsia="fr-FR"/>
        </w:rPr>
        <w:tab/>
      </w:r>
      <w:r w:rsidRPr="00813DD5">
        <w:rPr>
          <w:rFonts w:eastAsia="Times New Roman" w:cs="Times New Roman"/>
          <w:b/>
          <w:sz w:val="24"/>
          <w:szCs w:val="24"/>
          <w:lang w:eastAsia="fr-FR"/>
        </w:rPr>
        <w:t>43</w:t>
      </w:r>
      <w:r w:rsidR="00F659D7" w:rsidRPr="00813DD5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7C29F9" w:rsidRPr="00813DD5">
        <w:rPr>
          <w:rFonts w:eastAsia="Times New Roman" w:cs="Times New Roman"/>
          <w:b/>
          <w:sz w:val="24"/>
          <w:szCs w:val="24"/>
          <w:lang w:eastAsia="fr-FR"/>
        </w:rPr>
        <w:t>€</w:t>
      </w:r>
      <w:r w:rsidRPr="00813DD5">
        <w:rPr>
          <w:rFonts w:eastAsia="Times New Roman" w:cs="Times New Roman"/>
          <w:b/>
          <w:sz w:val="24"/>
          <w:szCs w:val="24"/>
          <w:lang w:eastAsia="fr-FR"/>
        </w:rPr>
        <w:t xml:space="preserve"> ttc</w:t>
      </w:r>
    </w:p>
    <w:p w14:paraId="1A6DF65B" w14:textId="77777777" w:rsidR="007C29F9" w:rsidRPr="00803977" w:rsidRDefault="0031144D" w:rsidP="00A25F6E">
      <w:pPr>
        <w:pStyle w:val="Paragraphedeliste"/>
        <w:numPr>
          <w:ilvl w:val="0"/>
          <w:numId w:val="10"/>
        </w:numPr>
        <w:tabs>
          <w:tab w:val="left" w:pos="5103"/>
          <w:tab w:val="left" w:pos="7655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03977">
        <w:rPr>
          <w:rFonts w:eastAsia="Times New Roman" w:cs="Times New Roman"/>
          <w:sz w:val="24"/>
          <w:szCs w:val="24"/>
          <w:lang w:eastAsia="fr-FR"/>
        </w:rPr>
        <w:t>Forfait 5 ½ journées</w:t>
      </w:r>
      <w:r w:rsidRPr="00803977">
        <w:rPr>
          <w:rFonts w:eastAsia="Times New Roman" w:cs="Times New Roman"/>
          <w:sz w:val="24"/>
          <w:szCs w:val="24"/>
          <w:lang w:eastAsia="fr-FR"/>
        </w:rPr>
        <w:tab/>
      </w:r>
      <w:r w:rsidRPr="00803977">
        <w:rPr>
          <w:rFonts w:eastAsia="Times New Roman" w:cs="Times New Roman"/>
          <w:sz w:val="24"/>
          <w:szCs w:val="24"/>
          <w:lang w:eastAsia="fr-FR"/>
        </w:rPr>
        <w:tab/>
      </w:r>
      <w:r w:rsidRPr="00813DD5">
        <w:rPr>
          <w:rFonts w:eastAsia="Times New Roman" w:cs="Times New Roman"/>
          <w:b/>
          <w:sz w:val="24"/>
          <w:szCs w:val="24"/>
          <w:lang w:eastAsia="fr-FR"/>
        </w:rPr>
        <w:t>20</w:t>
      </w:r>
      <w:r w:rsidR="00695531" w:rsidRPr="00813DD5">
        <w:rPr>
          <w:rFonts w:eastAsia="Times New Roman" w:cs="Times New Roman"/>
          <w:b/>
          <w:sz w:val="24"/>
          <w:szCs w:val="24"/>
          <w:lang w:eastAsia="fr-FR"/>
        </w:rPr>
        <w:t>0 €</w:t>
      </w:r>
      <w:r w:rsidRPr="00813DD5">
        <w:rPr>
          <w:rFonts w:eastAsia="Times New Roman" w:cs="Times New Roman"/>
          <w:b/>
          <w:sz w:val="24"/>
          <w:szCs w:val="24"/>
          <w:lang w:eastAsia="fr-FR"/>
        </w:rPr>
        <w:t xml:space="preserve"> ttc</w:t>
      </w:r>
    </w:p>
    <w:p w14:paraId="0790CE63" w14:textId="77777777" w:rsidR="00695531" w:rsidRPr="00803977" w:rsidRDefault="0031144D" w:rsidP="00A25F6E">
      <w:pPr>
        <w:pStyle w:val="Paragraphedeliste"/>
        <w:numPr>
          <w:ilvl w:val="0"/>
          <w:numId w:val="10"/>
        </w:numPr>
        <w:tabs>
          <w:tab w:val="left" w:pos="5103"/>
          <w:tab w:val="left" w:pos="7655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03977">
        <w:rPr>
          <w:rFonts w:eastAsia="Times New Roman" w:cs="Times New Roman"/>
          <w:sz w:val="24"/>
          <w:szCs w:val="24"/>
          <w:lang w:eastAsia="fr-FR"/>
        </w:rPr>
        <w:t>Forfait 6 ½ journées</w:t>
      </w:r>
      <w:r w:rsidRPr="00803977">
        <w:rPr>
          <w:rFonts w:eastAsia="Times New Roman" w:cs="Times New Roman"/>
          <w:sz w:val="24"/>
          <w:szCs w:val="24"/>
          <w:lang w:eastAsia="fr-FR"/>
        </w:rPr>
        <w:tab/>
      </w:r>
      <w:r w:rsidRPr="00803977">
        <w:rPr>
          <w:rFonts w:eastAsia="Times New Roman" w:cs="Times New Roman"/>
          <w:sz w:val="24"/>
          <w:szCs w:val="24"/>
          <w:lang w:eastAsia="fr-FR"/>
        </w:rPr>
        <w:tab/>
      </w:r>
      <w:r w:rsidRPr="00813DD5">
        <w:rPr>
          <w:rFonts w:eastAsia="Times New Roman" w:cs="Times New Roman"/>
          <w:b/>
          <w:sz w:val="24"/>
          <w:szCs w:val="24"/>
          <w:lang w:eastAsia="fr-FR"/>
        </w:rPr>
        <w:t>24</w:t>
      </w:r>
      <w:r w:rsidR="00695531" w:rsidRPr="00813DD5">
        <w:rPr>
          <w:rFonts w:eastAsia="Times New Roman" w:cs="Times New Roman"/>
          <w:b/>
          <w:sz w:val="24"/>
          <w:szCs w:val="24"/>
          <w:lang w:eastAsia="fr-FR"/>
        </w:rPr>
        <w:t>0 €</w:t>
      </w:r>
      <w:r w:rsidRPr="00813DD5">
        <w:rPr>
          <w:rFonts w:eastAsia="Times New Roman" w:cs="Times New Roman"/>
          <w:b/>
          <w:sz w:val="24"/>
          <w:szCs w:val="24"/>
          <w:lang w:eastAsia="fr-FR"/>
        </w:rPr>
        <w:t xml:space="preserve"> ttc</w:t>
      </w:r>
    </w:p>
    <w:p w14:paraId="594A70D3" w14:textId="77777777" w:rsidR="00695531" w:rsidRDefault="0031144D" w:rsidP="00A25F6E">
      <w:pPr>
        <w:pStyle w:val="Paragraphedeliste"/>
        <w:numPr>
          <w:ilvl w:val="0"/>
          <w:numId w:val="10"/>
        </w:numPr>
        <w:tabs>
          <w:tab w:val="left" w:pos="5103"/>
          <w:tab w:val="left" w:pos="7655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03977">
        <w:rPr>
          <w:rFonts w:eastAsia="Times New Roman" w:cs="Times New Roman"/>
          <w:sz w:val="24"/>
          <w:szCs w:val="24"/>
          <w:lang w:eastAsia="fr-FR"/>
        </w:rPr>
        <w:t>Forfait 7 ½ journées</w:t>
      </w:r>
      <w:r w:rsidRPr="00803977">
        <w:rPr>
          <w:rFonts w:eastAsia="Times New Roman" w:cs="Times New Roman"/>
          <w:sz w:val="24"/>
          <w:szCs w:val="24"/>
          <w:lang w:eastAsia="fr-FR"/>
        </w:rPr>
        <w:tab/>
      </w:r>
      <w:r w:rsidRPr="00803977">
        <w:rPr>
          <w:rFonts w:eastAsia="Times New Roman" w:cs="Times New Roman"/>
          <w:sz w:val="24"/>
          <w:szCs w:val="24"/>
          <w:lang w:eastAsia="fr-FR"/>
        </w:rPr>
        <w:tab/>
      </w:r>
      <w:r w:rsidRPr="00813DD5">
        <w:rPr>
          <w:rFonts w:eastAsia="Times New Roman" w:cs="Times New Roman"/>
          <w:b/>
          <w:sz w:val="24"/>
          <w:szCs w:val="24"/>
          <w:lang w:eastAsia="fr-FR"/>
        </w:rPr>
        <w:t>28</w:t>
      </w:r>
      <w:r w:rsidR="00695531" w:rsidRPr="00813DD5">
        <w:rPr>
          <w:rFonts w:eastAsia="Times New Roman" w:cs="Times New Roman"/>
          <w:b/>
          <w:sz w:val="24"/>
          <w:szCs w:val="24"/>
          <w:lang w:eastAsia="fr-FR"/>
        </w:rPr>
        <w:t>0 €</w:t>
      </w:r>
      <w:r w:rsidRPr="00813DD5">
        <w:rPr>
          <w:rFonts w:eastAsia="Times New Roman" w:cs="Times New Roman"/>
          <w:b/>
          <w:sz w:val="24"/>
          <w:szCs w:val="24"/>
          <w:lang w:eastAsia="fr-FR"/>
        </w:rPr>
        <w:t xml:space="preserve"> ttc</w:t>
      </w:r>
    </w:p>
    <w:p w14:paraId="17D725B9" w14:textId="77777777" w:rsidR="00C03B5D" w:rsidRPr="00813DD5" w:rsidRDefault="002D267B" w:rsidP="00695F40">
      <w:pPr>
        <w:pStyle w:val="Paragraphedeliste"/>
        <w:numPr>
          <w:ilvl w:val="0"/>
          <w:numId w:val="10"/>
        </w:numPr>
        <w:tabs>
          <w:tab w:val="left" w:pos="5103"/>
          <w:tab w:val="left" w:pos="7655"/>
          <w:tab w:val="left" w:pos="7938"/>
          <w:tab w:val="left" w:pos="8505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13DD5">
        <w:rPr>
          <w:rFonts w:eastAsia="Times New Roman" w:cs="Times New Roman"/>
          <w:sz w:val="24"/>
          <w:szCs w:val="24"/>
          <w:lang w:eastAsia="fr-FR"/>
        </w:rPr>
        <w:t xml:space="preserve">Forfait 10 ½ </w:t>
      </w:r>
      <w:r w:rsidR="006E599D" w:rsidRPr="00813DD5">
        <w:rPr>
          <w:rFonts w:eastAsia="Times New Roman" w:cs="Times New Roman"/>
          <w:sz w:val="24"/>
          <w:szCs w:val="24"/>
          <w:lang w:eastAsia="fr-FR"/>
        </w:rPr>
        <w:t>journées</w:t>
      </w:r>
      <w:r w:rsidR="006E599D" w:rsidRPr="00813DD5">
        <w:rPr>
          <w:rFonts w:eastAsia="Times New Roman" w:cs="Times New Roman"/>
          <w:sz w:val="24"/>
          <w:szCs w:val="24"/>
          <w:lang w:eastAsia="fr-FR"/>
        </w:rPr>
        <w:tab/>
      </w:r>
      <w:r w:rsidR="006E599D" w:rsidRPr="00813DD5">
        <w:rPr>
          <w:rFonts w:eastAsia="Times New Roman" w:cs="Times New Roman"/>
          <w:sz w:val="24"/>
          <w:szCs w:val="24"/>
          <w:lang w:eastAsia="fr-FR"/>
        </w:rPr>
        <w:tab/>
      </w:r>
      <w:r w:rsidR="006E599D" w:rsidRPr="00813DD5">
        <w:rPr>
          <w:rFonts w:eastAsia="Times New Roman" w:cs="Times New Roman"/>
          <w:b/>
          <w:sz w:val="24"/>
          <w:szCs w:val="24"/>
          <w:lang w:eastAsia="fr-FR"/>
        </w:rPr>
        <w:t>387</w:t>
      </w:r>
      <w:r w:rsidRPr="00813DD5">
        <w:rPr>
          <w:rFonts w:eastAsia="Times New Roman" w:cs="Times New Roman"/>
          <w:b/>
          <w:sz w:val="24"/>
          <w:szCs w:val="24"/>
          <w:lang w:eastAsia="fr-FR"/>
        </w:rPr>
        <w:t xml:space="preserve"> € ttc</w:t>
      </w:r>
    </w:p>
    <w:p w14:paraId="33CEE03B" w14:textId="77777777" w:rsidR="002534E8" w:rsidRPr="00803977" w:rsidRDefault="002534E8" w:rsidP="00695F40">
      <w:pPr>
        <w:tabs>
          <w:tab w:val="left" w:pos="7938"/>
          <w:tab w:val="left" w:pos="8505"/>
        </w:tabs>
        <w:spacing w:after="0" w:line="240" w:lineRule="auto"/>
        <w:jc w:val="both"/>
        <w:rPr>
          <w:sz w:val="24"/>
          <w:szCs w:val="24"/>
        </w:rPr>
      </w:pPr>
    </w:p>
    <w:p w14:paraId="227D0FDA" w14:textId="77777777" w:rsidR="00B705B8" w:rsidRPr="00803977" w:rsidRDefault="00813DD5" w:rsidP="00813DD5">
      <w:pPr>
        <w:tabs>
          <w:tab w:val="left" w:pos="7938"/>
          <w:tab w:val="left" w:pos="8505"/>
        </w:tabs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ANNIVERSAIRE AU PONEY CLUB                                                                                   265€ TTC</w:t>
      </w:r>
    </w:p>
    <w:p w14:paraId="32D5DE8F" w14:textId="77777777" w:rsidR="008513D6" w:rsidRPr="00803977" w:rsidRDefault="008513D6" w:rsidP="00386328">
      <w:pPr>
        <w:spacing w:after="0" w:line="240" w:lineRule="auto"/>
        <w:jc w:val="both"/>
        <w:rPr>
          <w:sz w:val="24"/>
          <w:szCs w:val="24"/>
        </w:rPr>
      </w:pPr>
    </w:p>
    <w:p w14:paraId="51C7EEE9" w14:textId="77777777" w:rsidR="008513D6" w:rsidRPr="00813DD5" w:rsidRDefault="00813DD5" w:rsidP="00386328">
      <w:pPr>
        <w:spacing w:after="0" w:line="240" w:lineRule="auto"/>
        <w:jc w:val="both"/>
        <w:rPr>
          <w:b/>
          <w:sz w:val="24"/>
          <w:szCs w:val="24"/>
        </w:rPr>
      </w:pPr>
      <w:r w:rsidRPr="00813DD5">
        <w:rPr>
          <w:b/>
          <w:sz w:val="24"/>
          <w:szCs w:val="24"/>
        </w:rPr>
        <w:t>EQUIPEMENT ET MATERIEL DU CAVALIER</w:t>
      </w:r>
    </w:p>
    <w:p w14:paraId="7E254E1C" w14:textId="77777777" w:rsidR="007E452C" w:rsidRPr="00803977" w:rsidRDefault="007E452C" w:rsidP="00A25F6E">
      <w:pPr>
        <w:spacing w:after="0" w:line="240" w:lineRule="auto"/>
        <w:rPr>
          <w:sz w:val="24"/>
          <w:szCs w:val="24"/>
        </w:rPr>
      </w:pPr>
      <w:r w:rsidRPr="00803977">
        <w:rPr>
          <w:sz w:val="24"/>
          <w:szCs w:val="24"/>
        </w:rPr>
        <w:t>Une tenue réglementaire est exigée : une bombe ou un casque aux normes CE en vigueur obligatoire, une</w:t>
      </w:r>
      <w:r w:rsidR="007918FC" w:rsidRPr="00803977">
        <w:rPr>
          <w:sz w:val="24"/>
          <w:szCs w:val="24"/>
        </w:rPr>
        <w:t xml:space="preserve"> paire de bottes/boots et mini c</w:t>
      </w:r>
      <w:r w:rsidRPr="00803977">
        <w:rPr>
          <w:sz w:val="24"/>
          <w:szCs w:val="24"/>
        </w:rPr>
        <w:t>haps</w:t>
      </w:r>
      <w:r w:rsidR="007918FC" w:rsidRPr="00803977">
        <w:rPr>
          <w:sz w:val="24"/>
          <w:szCs w:val="24"/>
        </w:rPr>
        <w:t xml:space="preserve"> et culotte de cheval ou un jean usé. Des gants et un équipement chaud sont conseillés en hiver !</w:t>
      </w:r>
    </w:p>
    <w:p w14:paraId="783296D5" w14:textId="77777777" w:rsidR="00803977" w:rsidRPr="00803977" w:rsidRDefault="00803977" w:rsidP="00386328">
      <w:pPr>
        <w:spacing w:after="0" w:line="240" w:lineRule="auto"/>
        <w:jc w:val="both"/>
        <w:rPr>
          <w:sz w:val="24"/>
          <w:szCs w:val="24"/>
        </w:rPr>
      </w:pPr>
    </w:p>
    <w:p w14:paraId="47D16396" w14:textId="77777777" w:rsidR="0062737D" w:rsidRPr="00813DD5" w:rsidRDefault="00813DD5" w:rsidP="0062737D">
      <w:pPr>
        <w:tabs>
          <w:tab w:val="left" w:pos="7088"/>
        </w:tabs>
        <w:spacing w:after="0" w:line="240" w:lineRule="auto"/>
        <w:jc w:val="both"/>
        <w:rPr>
          <w:b/>
          <w:sz w:val="24"/>
          <w:szCs w:val="24"/>
        </w:rPr>
      </w:pPr>
      <w:r w:rsidRPr="00813DD5">
        <w:rPr>
          <w:b/>
          <w:sz w:val="24"/>
          <w:szCs w:val="24"/>
        </w:rPr>
        <w:t>VETEMENTS AUX COULEURS DU PONEY CLUB</w:t>
      </w:r>
    </w:p>
    <w:p w14:paraId="46E65539" w14:textId="77777777" w:rsidR="0062737D" w:rsidRPr="00803977" w:rsidRDefault="0062737D" w:rsidP="0062737D">
      <w:pPr>
        <w:pStyle w:val="Paragraphedeliste"/>
        <w:numPr>
          <w:ilvl w:val="0"/>
          <w:numId w:val="1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803977">
        <w:rPr>
          <w:sz w:val="24"/>
          <w:szCs w:val="24"/>
        </w:rPr>
        <w:t>La casquette</w:t>
      </w:r>
      <w:r w:rsidRPr="00803977">
        <w:rPr>
          <w:sz w:val="24"/>
          <w:szCs w:val="24"/>
        </w:rPr>
        <w:tab/>
      </w:r>
      <w:r w:rsidR="00813DD5">
        <w:rPr>
          <w:sz w:val="24"/>
          <w:szCs w:val="24"/>
        </w:rPr>
        <w:tab/>
      </w:r>
      <w:r w:rsidR="00813DD5">
        <w:rPr>
          <w:sz w:val="24"/>
          <w:szCs w:val="24"/>
        </w:rPr>
        <w:tab/>
      </w:r>
      <w:r w:rsidRPr="00813DD5">
        <w:rPr>
          <w:b/>
          <w:sz w:val="24"/>
          <w:szCs w:val="24"/>
        </w:rPr>
        <w:t>10 €</w:t>
      </w:r>
    </w:p>
    <w:p w14:paraId="0D603C7C" w14:textId="77777777" w:rsidR="0062737D" w:rsidRPr="00803977" w:rsidRDefault="00A25F6E" w:rsidP="0062737D">
      <w:pPr>
        <w:pStyle w:val="Paragraphedeliste"/>
        <w:numPr>
          <w:ilvl w:val="0"/>
          <w:numId w:val="1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803977">
        <w:rPr>
          <w:sz w:val="24"/>
          <w:szCs w:val="24"/>
        </w:rPr>
        <w:t>Le Tee-shirt</w:t>
      </w:r>
      <w:r w:rsidRPr="00803977">
        <w:rPr>
          <w:sz w:val="24"/>
          <w:szCs w:val="24"/>
        </w:rPr>
        <w:tab/>
      </w:r>
      <w:r w:rsidR="00813DD5">
        <w:rPr>
          <w:sz w:val="24"/>
          <w:szCs w:val="24"/>
        </w:rPr>
        <w:tab/>
      </w:r>
      <w:r w:rsidR="00813DD5">
        <w:rPr>
          <w:sz w:val="24"/>
          <w:szCs w:val="24"/>
        </w:rPr>
        <w:tab/>
      </w:r>
      <w:r w:rsidRPr="00813DD5">
        <w:rPr>
          <w:b/>
          <w:sz w:val="24"/>
          <w:szCs w:val="24"/>
        </w:rPr>
        <w:t>20</w:t>
      </w:r>
      <w:r w:rsidR="0062737D" w:rsidRPr="00813DD5">
        <w:rPr>
          <w:b/>
          <w:sz w:val="24"/>
          <w:szCs w:val="24"/>
        </w:rPr>
        <w:t xml:space="preserve"> €</w:t>
      </w:r>
    </w:p>
    <w:p w14:paraId="3FFD0D2E" w14:textId="77777777" w:rsidR="0062737D" w:rsidRPr="00803977" w:rsidRDefault="0062737D" w:rsidP="0062737D">
      <w:pPr>
        <w:pStyle w:val="Paragraphedeliste"/>
        <w:numPr>
          <w:ilvl w:val="0"/>
          <w:numId w:val="1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803977">
        <w:rPr>
          <w:sz w:val="24"/>
          <w:szCs w:val="24"/>
        </w:rPr>
        <w:t>Le Polo</w:t>
      </w:r>
      <w:r w:rsidR="002D267B">
        <w:rPr>
          <w:sz w:val="24"/>
          <w:szCs w:val="24"/>
        </w:rPr>
        <w:t xml:space="preserve"> manches courtes ou manches longues</w:t>
      </w:r>
      <w:r w:rsidRPr="00803977">
        <w:rPr>
          <w:sz w:val="24"/>
          <w:szCs w:val="24"/>
        </w:rPr>
        <w:tab/>
      </w:r>
      <w:r w:rsidR="00813DD5">
        <w:rPr>
          <w:sz w:val="24"/>
          <w:szCs w:val="24"/>
        </w:rPr>
        <w:tab/>
      </w:r>
      <w:r w:rsidR="00813DD5">
        <w:rPr>
          <w:sz w:val="24"/>
          <w:szCs w:val="24"/>
        </w:rPr>
        <w:tab/>
      </w:r>
      <w:r w:rsidRPr="00813DD5">
        <w:rPr>
          <w:b/>
          <w:sz w:val="24"/>
          <w:szCs w:val="24"/>
        </w:rPr>
        <w:t>35 €</w:t>
      </w:r>
    </w:p>
    <w:p w14:paraId="69EF7706" w14:textId="77777777" w:rsidR="0062737D" w:rsidRPr="00803977" w:rsidRDefault="0062737D" w:rsidP="0062737D">
      <w:pPr>
        <w:pStyle w:val="Paragraphedeliste"/>
        <w:numPr>
          <w:ilvl w:val="0"/>
          <w:numId w:val="1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803977">
        <w:rPr>
          <w:sz w:val="24"/>
          <w:szCs w:val="24"/>
        </w:rPr>
        <w:t>Le Teddy</w:t>
      </w:r>
      <w:r w:rsidRPr="00803977">
        <w:rPr>
          <w:sz w:val="24"/>
          <w:szCs w:val="24"/>
        </w:rPr>
        <w:tab/>
      </w:r>
      <w:r w:rsidR="00813DD5">
        <w:rPr>
          <w:sz w:val="24"/>
          <w:szCs w:val="24"/>
        </w:rPr>
        <w:tab/>
      </w:r>
      <w:r w:rsidR="00813DD5">
        <w:rPr>
          <w:sz w:val="24"/>
          <w:szCs w:val="24"/>
        </w:rPr>
        <w:tab/>
      </w:r>
      <w:r w:rsidRPr="00813DD5">
        <w:rPr>
          <w:b/>
          <w:sz w:val="24"/>
          <w:szCs w:val="24"/>
        </w:rPr>
        <w:t>45 €</w:t>
      </w:r>
    </w:p>
    <w:p w14:paraId="22B60ECD" w14:textId="77777777" w:rsidR="0062737D" w:rsidRPr="00803977" w:rsidRDefault="0062737D" w:rsidP="0062737D">
      <w:pPr>
        <w:pStyle w:val="Paragraphedeliste"/>
        <w:numPr>
          <w:ilvl w:val="0"/>
          <w:numId w:val="1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803977">
        <w:rPr>
          <w:sz w:val="24"/>
          <w:szCs w:val="24"/>
        </w:rPr>
        <w:t>Le Blouson chaud/imper</w:t>
      </w:r>
      <w:r w:rsidR="002D267B">
        <w:rPr>
          <w:sz w:val="24"/>
          <w:szCs w:val="24"/>
        </w:rPr>
        <w:t xml:space="preserve"> et softshell</w:t>
      </w:r>
      <w:r w:rsidRPr="00803977">
        <w:rPr>
          <w:sz w:val="24"/>
          <w:szCs w:val="24"/>
        </w:rPr>
        <w:tab/>
      </w:r>
      <w:r w:rsidR="00813DD5">
        <w:rPr>
          <w:sz w:val="24"/>
          <w:szCs w:val="24"/>
        </w:rPr>
        <w:tab/>
      </w:r>
      <w:r w:rsidR="00813DD5">
        <w:rPr>
          <w:sz w:val="24"/>
          <w:szCs w:val="24"/>
        </w:rPr>
        <w:tab/>
      </w:r>
      <w:r w:rsidRPr="00813DD5">
        <w:rPr>
          <w:b/>
          <w:sz w:val="24"/>
          <w:szCs w:val="24"/>
        </w:rPr>
        <w:t>65 €</w:t>
      </w:r>
    </w:p>
    <w:p w14:paraId="3D629E59" w14:textId="77777777" w:rsidR="002D267B" w:rsidRDefault="002D267B" w:rsidP="0062737D">
      <w:pPr>
        <w:pStyle w:val="Paragraphedeliste"/>
        <w:numPr>
          <w:ilvl w:val="0"/>
          <w:numId w:val="1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Sweat</w:t>
      </w:r>
      <w:r>
        <w:rPr>
          <w:sz w:val="24"/>
          <w:szCs w:val="24"/>
        </w:rPr>
        <w:tab/>
      </w:r>
      <w:r w:rsidR="00813DD5">
        <w:rPr>
          <w:sz w:val="24"/>
          <w:szCs w:val="24"/>
        </w:rPr>
        <w:tab/>
      </w:r>
      <w:r w:rsidR="00813DD5">
        <w:rPr>
          <w:sz w:val="24"/>
          <w:szCs w:val="24"/>
        </w:rPr>
        <w:tab/>
      </w:r>
      <w:r w:rsidRPr="00813DD5">
        <w:rPr>
          <w:b/>
          <w:sz w:val="24"/>
          <w:szCs w:val="24"/>
        </w:rPr>
        <w:t>40 €</w:t>
      </w:r>
      <w:r>
        <w:rPr>
          <w:sz w:val="24"/>
          <w:szCs w:val="24"/>
        </w:rPr>
        <w:t xml:space="preserve"> </w:t>
      </w:r>
    </w:p>
    <w:p w14:paraId="0B6187F0" w14:textId="77777777" w:rsidR="00813DD5" w:rsidRDefault="00813DD5" w:rsidP="00813DD5">
      <w:pPr>
        <w:pStyle w:val="Paragraphedeliste"/>
        <w:numPr>
          <w:ilvl w:val="0"/>
          <w:numId w:val="1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803977">
        <w:rPr>
          <w:sz w:val="24"/>
          <w:szCs w:val="24"/>
        </w:rPr>
        <w:t>Le Sac de pansage</w:t>
      </w:r>
      <w:r w:rsidRPr="0080397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3DD5">
        <w:rPr>
          <w:b/>
          <w:sz w:val="24"/>
          <w:szCs w:val="24"/>
        </w:rPr>
        <w:t>8 €</w:t>
      </w:r>
    </w:p>
    <w:p w14:paraId="37A8C03B" w14:textId="77777777" w:rsidR="00813DD5" w:rsidRPr="00803977" w:rsidRDefault="00813DD5" w:rsidP="00813DD5">
      <w:pPr>
        <w:pStyle w:val="Paragraphedeliste"/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14:paraId="5FE35A31" w14:textId="77777777" w:rsidR="008513D6" w:rsidRPr="00803977" w:rsidRDefault="008513D6" w:rsidP="00386328">
      <w:pPr>
        <w:spacing w:after="0" w:line="240" w:lineRule="auto"/>
        <w:jc w:val="both"/>
        <w:rPr>
          <w:sz w:val="24"/>
          <w:szCs w:val="24"/>
        </w:rPr>
      </w:pPr>
    </w:p>
    <w:p w14:paraId="300803EF" w14:textId="77777777" w:rsidR="00F659D7" w:rsidRDefault="00F659D7" w:rsidP="00386328">
      <w:pPr>
        <w:spacing w:after="0" w:line="240" w:lineRule="auto"/>
        <w:jc w:val="both"/>
        <w:rPr>
          <w:sz w:val="24"/>
          <w:szCs w:val="24"/>
        </w:rPr>
      </w:pPr>
    </w:p>
    <w:p w14:paraId="3E8BC483" w14:textId="77777777" w:rsidR="00813DD5" w:rsidRDefault="00813DD5" w:rsidP="00386328">
      <w:pPr>
        <w:spacing w:after="0" w:line="240" w:lineRule="auto"/>
        <w:jc w:val="both"/>
        <w:rPr>
          <w:sz w:val="24"/>
          <w:szCs w:val="24"/>
        </w:rPr>
      </w:pPr>
    </w:p>
    <w:p w14:paraId="12FEA385" w14:textId="77777777" w:rsidR="00813DD5" w:rsidRDefault="00813DD5" w:rsidP="00386328">
      <w:pPr>
        <w:spacing w:after="0" w:line="240" w:lineRule="auto"/>
        <w:jc w:val="both"/>
        <w:rPr>
          <w:sz w:val="24"/>
          <w:szCs w:val="24"/>
        </w:rPr>
      </w:pPr>
    </w:p>
    <w:p w14:paraId="4DD3D532" w14:textId="77777777" w:rsidR="00813DD5" w:rsidRDefault="00813DD5" w:rsidP="00386328">
      <w:pPr>
        <w:spacing w:after="0" w:line="240" w:lineRule="auto"/>
        <w:jc w:val="both"/>
        <w:rPr>
          <w:sz w:val="24"/>
          <w:szCs w:val="24"/>
        </w:rPr>
      </w:pPr>
    </w:p>
    <w:p w14:paraId="52A6BBA0" w14:textId="77777777" w:rsidR="00813DD5" w:rsidRDefault="00813DD5" w:rsidP="00386328">
      <w:pPr>
        <w:spacing w:after="0" w:line="240" w:lineRule="auto"/>
        <w:jc w:val="both"/>
        <w:rPr>
          <w:sz w:val="24"/>
          <w:szCs w:val="24"/>
        </w:rPr>
      </w:pPr>
    </w:p>
    <w:p w14:paraId="6178C882" w14:textId="77777777" w:rsidR="00813DD5" w:rsidRDefault="00813DD5" w:rsidP="00386328">
      <w:pPr>
        <w:spacing w:after="0" w:line="240" w:lineRule="auto"/>
        <w:jc w:val="both"/>
        <w:rPr>
          <w:sz w:val="24"/>
          <w:szCs w:val="24"/>
        </w:rPr>
      </w:pPr>
    </w:p>
    <w:p w14:paraId="71B105D4" w14:textId="77777777" w:rsidR="00813DD5" w:rsidRPr="00803977" w:rsidRDefault="00813DD5" w:rsidP="00386328">
      <w:pPr>
        <w:spacing w:after="0" w:line="240" w:lineRule="auto"/>
        <w:jc w:val="both"/>
        <w:rPr>
          <w:sz w:val="24"/>
          <w:szCs w:val="24"/>
        </w:rPr>
      </w:pPr>
    </w:p>
    <w:p w14:paraId="2F3997B8" w14:textId="77777777" w:rsidR="007264D4" w:rsidRPr="00803977" w:rsidRDefault="007264D4" w:rsidP="00386328">
      <w:pPr>
        <w:spacing w:after="0" w:line="240" w:lineRule="auto"/>
        <w:jc w:val="both"/>
        <w:rPr>
          <w:sz w:val="24"/>
          <w:szCs w:val="24"/>
        </w:rPr>
      </w:pPr>
    </w:p>
    <w:p w14:paraId="4F7E3181" w14:textId="77777777" w:rsidR="007264D4" w:rsidRDefault="007264D4" w:rsidP="00386328">
      <w:pPr>
        <w:spacing w:after="0" w:line="240" w:lineRule="auto"/>
        <w:jc w:val="both"/>
        <w:rPr>
          <w:sz w:val="24"/>
          <w:szCs w:val="24"/>
        </w:rPr>
      </w:pPr>
    </w:p>
    <w:p w14:paraId="373DFC87" w14:textId="77777777" w:rsidR="00B148B6" w:rsidRDefault="00B148B6" w:rsidP="00386328">
      <w:pPr>
        <w:spacing w:after="0" w:line="240" w:lineRule="auto"/>
        <w:jc w:val="both"/>
        <w:rPr>
          <w:sz w:val="24"/>
          <w:szCs w:val="24"/>
        </w:rPr>
      </w:pPr>
    </w:p>
    <w:p w14:paraId="600D98A3" w14:textId="77777777" w:rsidR="00B148B6" w:rsidRPr="00803977" w:rsidRDefault="00B148B6" w:rsidP="00386328">
      <w:pPr>
        <w:spacing w:after="0" w:line="240" w:lineRule="auto"/>
        <w:jc w:val="both"/>
        <w:rPr>
          <w:sz w:val="24"/>
          <w:szCs w:val="24"/>
        </w:rPr>
      </w:pPr>
    </w:p>
    <w:p w14:paraId="04A59E01" w14:textId="77777777" w:rsidR="00180ED5" w:rsidRPr="00803977" w:rsidRDefault="00180ED5" w:rsidP="00386328">
      <w:pPr>
        <w:spacing w:after="0" w:line="240" w:lineRule="auto"/>
        <w:jc w:val="both"/>
        <w:rPr>
          <w:sz w:val="24"/>
          <w:szCs w:val="24"/>
        </w:rPr>
      </w:pPr>
    </w:p>
    <w:p w14:paraId="60AB3858" w14:textId="77777777" w:rsidR="00180ED5" w:rsidRDefault="00180ED5" w:rsidP="00386328">
      <w:pPr>
        <w:spacing w:after="0" w:line="240" w:lineRule="auto"/>
        <w:jc w:val="both"/>
        <w:rPr>
          <w:rFonts w:ascii="Century Gothic" w:hAnsi="Century Gothic"/>
        </w:rPr>
      </w:pPr>
    </w:p>
    <w:p w14:paraId="239D79B6" w14:textId="77777777" w:rsidR="00E743EF" w:rsidRPr="00803977" w:rsidRDefault="00A25F6E" w:rsidP="00386328">
      <w:pPr>
        <w:spacing w:after="0" w:line="240" w:lineRule="auto"/>
        <w:jc w:val="center"/>
        <w:rPr>
          <w:sz w:val="20"/>
        </w:rPr>
      </w:pPr>
      <w:r w:rsidRPr="00803977">
        <w:rPr>
          <w:sz w:val="20"/>
        </w:rPr>
        <w:t>42, rue du Maréchal Foch –</w:t>
      </w:r>
      <w:r w:rsidR="00902E66" w:rsidRPr="00803977">
        <w:rPr>
          <w:sz w:val="20"/>
        </w:rPr>
        <w:t xml:space="preserve"> FOURQUEUX</w:t>
      </w:r>
      <w:r w:rsidRPr="00803977">
        <w:rPr>
          <w:sz w:val="20"/>
        </w:rPr>
        <w:t xml:space="preserve"> - 78112 SAINT GERMAIN EN LAYE</w:t>
      </w:r>
    </w:p>
    <w:p w14:paraId="6B530A9D" w14:textId="77777777" w:rsidR="00A25F6E" w:rsidRPr="00803977" w:rsidRDefault="00902E66" w:rsidP="00803977">
      <w:pPr>
        <w:spacing w:after="0" w:line="240" w:lineRule="auto"/>
        <w:jc w:val="center"/>
        <w:rPr>
          <w:bCs/>
          <w:sz w:val="20"/>
        </w:rPr>
      </w:pPr>
      <w:r w:rsidRPr="00803977">
        <w:rPr>
          <w:sz w:val="20"/>
        </w:rPr>
        <w:sym w:font="Wingdings 2" w:char="0027"/>
      </w:r>
      <w:r w:rsidRPr="00803977">
        <w:rPr>
          <w:sz w:val="20"/>
        </w:rPr>
        <w:t> </w:t>
      </w:r>
      <w:r w:rsidR="00E743EF" w:rsidRPr="00803977">
        <w:rPr>
          <w:sz w:val="20"/>
        </w:rPr>
        <w:t xml:space="preserve">  </w:t>
      </w:r>
      <w:r w:rsidRPr="00803977">
        <w:rPr>
          <w:bCs/>
          <w:sz w:val="20"/>
        </w:rPr>
        <w:t xml:space="preserve">01 34 51 35 21 / </w:t>
      </w:r>
      <w:hyperlink r:id="rId8" w:history="1">
        <w:r w:rsidR="00A25F6E" w:rsidRPr="00803977">
          <w:rPr>
            <w:rStyle w:val="Lienhypertexte"/>
            <w:bCs/>
            <w:sz w:val="20"/>
          </w:rPr>
          <w:t>poneyclub.fourqueux78@orange.fr</w:t>
        </w:r>
      </w:hyperlink>
    </w:p>
    <w:p w14:paraId="6BCB1E85" w14:textId="77777777" w:rsidR="00902E66" w:rsidRPr="006116EC" w:rsidRDefault="00902E66" w:rsidP="00386328">
      <w:pPr>
        <w:pStyle w:val="Corpsdetexte"/>
        <w:spacing w:after="0" w:line="240" w:lineRule="auto"/>
        <w:ind w:left="708" w:firstLine="708"/>
        <w:jc w:val="both"/>
        <w:rPr>
          <w:b/>
          <w:bCs/>
          <w:lang w:val="en-GB"/>
        </w:rPr>
      </w:pPr>
      <w:r w:rsidRPr="006116EC">
        <w:rPr>
          <w:b/>
          <w:sz w:val="16"/>
        </w:rPr>
        <w:t xml:space="preserve">SARL. Au capital de 15 244 € .RCS. Versailles B 410 877 062-SIRET 410 877 062 000 27. </w:t>
      </w:r>
      <w:r w:rsidRPr="006116EC">
        <w:rPr>
          <w:b/>
          <w:sz w:val="16"/>
          <w:lang w:val="en-GB"/>
        </w:rPr>
        <w:t>TVA n°: FR12 410 877 062 000 27</w:t>
      </w:r>
    </w:p>
    <w:sectPr w:rsidR="00902E66" w:rsidRPr="006116EC" w:rsidSect="0059634A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2CD"/>
    <w:multiLevelType w:val="hybridMultilevel"/>
    <w:tmpl w:val="82521076"/>
    <w:lvl w:ilvl="0" w:tplc="E988C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09C"/>
    <w:multiLevelType w:val="hybridMultilevel"/>
    <w:tmpl w:val="F07ECC6E"/>
    <w:lvl w:ilvl="0" w:tplc="FFC24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261"/>
    <w:multiLevelType w:val="hybridMultilevel"/>
    <w:tmpl w:val="D2E8C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25C5"/>
    <w:multiLevelType w:val="hybridMultilevel"/>
    <w:tmpl w:val="712C3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A7652"/>
    <w:multiLevelType w:val="hybridMultilevel"/>
    <w:tmpl w:val="FA0C3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70F5"/>
    <w:multiLevelType w:val="hybridMultilevel"/>
    <w:tmpl w:val="6B480690"/>
    <w:lvl w:ilvl="0" w:tplc="E988C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A7419"/>
    <w:multiLevelType w:val="hybridMultilevel"/>
    <w:tmpl w:val="4EC06974"/>
    <w:lvl w:ilvl="0" w:tplc="E988C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6133E"/>
    <w:multiLevelType w:val="hybridMultilevel"/>
    <w:tmpl w:val="BABC501A"/>
    <w:lvl w:ilvl="0" w:tplc="E988C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D4D67"/>
    <w:multiLevelType w:val="hybridMultilevel"/>
    <w:tmpl w:val="9B50FAC8"/>
    <w:lvl w:ilvl="0" w:tplc="E4F2C694">
      <w:start w:val="1"/>
      <w:numFmt w:val="bullet"/>
      <w:lvlText w:val=""/>
      <w:lvlJc w:val="left"/>
      <w:pPr>
        <w:tabs>
          <w:tab w:val="num" w:pos="1778"/>
        </w:tabs>
        <w:ind w:left="1778" w:hanging="360"/>
      </w:pPr>
      <w:rPr>
        <w:rFonts w:ascii="Marlett" w:hAnsi="Marlet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43092">
      <w:start w:val="1"/>
      <w:numFmt w:val="bullet"/>
      <w:lvlText w:val="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121BF"/>
    <w:multiLevelType w:val="hybridMultilevel"/>
    <w:tmpl w:val="8720707A"/>
    <w:lvl w:ilvl="0" w:tplc="040C0005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52" w:hanging="360"/>
      </w:pPr>
      <w:rPr>
        <w:rFonts w:ascii="Wingdings" w:hAnsi="Wingdings" w:hint="default"/>
      </w:rPr>
    </w:lvl>
  </w:abstractNum>
  <w:abstractNum w:abstractNumId="10" w15:restartNumberingAfterBreak="0">
    <w:nsid w:val="75C544E9"/>
    <w:multiLevelType w:val="hybridMultilevel"/>
    <w:tmpl w:val="CDA02B18"/>
    <w:lvl w:ilvl="0" w:tplc="4650F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758ED"/>
    <w:multiLevelType w:val="hybridMultilevel"/>
    <w:tmpl w:val="827A294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34563056">
    <w:abstractNumId w:val="8"/>
  </w:num>
  <w:num w:numId="2" w16cid:durableId="416949590">
    <w:abstractNumId w:val="3"/>
  </w:num>
  <w:num w:numId="3" w16cid:durableId="1008870452">
    <w:abstractNumId w:val="2"/>
  </w:num>
  <w:num w:numId="4" w16cid:durableId="546647725">
    <w:abstractNumId w:val="0"/>
  </w:num>
  <w:num w:numId="5" w16cid:durableId="651954097">
    <w:abstractNumId w:val="6"/>
  </w:num>
  <w:num w:numId="6" w16cid:durableId="1574465190">
    <w:abstractNumId w:val="7"/>
  </w:num>
  <w:num w:numId="7" w16cid:durableId="748886310">
    <w:abstractNumId w:val="5"/>
  </w:num>
  <w:num w:numId="8" w16cid:durableId="1205602742">
    <w:abstractNumId w:val="4"/>
  </w:num>
  <w:num w:numId="9" w16cid:durableId="1892110465">
    <w:abstractNumId w:val="11"/>
  </w:num>
  <w:num w:numId="10" w16cid:durableId="1611280336">
    <w:abstractNumId w:val="10"/>
  </w:num>
  <w:num w:numId="11" w16cid:durableId="1756852385">
    <w:abstractNumId w:val="1"/>
  </w:num>
  <w:num w:numId="12" w16cid:durableId="13890661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96"/>
    <w:rsid w:val="00014423"/>
    <w:rsid w:val="00016348"/>
    <w:rsid w:val="0002285B"/>
    <w:rsid w:val="00040518"/>
    <w:rsid w:val="00045E71"/>
    <w:rsid w:val="00046EBC"/>
    <w:rsid w:val="00050CB5"/>
    <w:rsid w:val="00054C4F"/>
    <w:rsid w:val="00055124"/>
    <w:rsid w:val="0005650A"/>
    <w:rsid w:val="00091D61"/>
    <w:rsid w:val="0009210B"/>
    <w:rsid w:val="000937D4"/>
    <w:rsid w:val="00093FE8"/>
    <w:rsid w:val="00094148"/>
    <w:rsid w:val="000A4BC7"/>
    <w:rsid w:val="000B3C15"/>
    <w:rsid w:val="000B4D3D"/>
    <w:rsid w:val="000B58A3"/>
    <w:rsid w:val="000B5D3D"/>
    <w:rsid w:val="000B618C"/>
    <w:rsid w:val="000C61FC"/>
    <w:rsid w:val="000D2AB5"/>
    <w:rsid w:val="000E34CA"/>
    <w:rsid w:val="000E62F4"/>
    <w:rsid w:val="000E6B38"/>
    <w:rsid w:val="00100035"/>
    <w:rsid w:val="00112862"/>
    <w:rsid w:val="00133C3E"/>
    <w:rsid w:val="001358F3"/>
    <w:rsid w:val="00155157"/>
    <w:rsid w:val="001676D2"/>
    <w:rsid w:val="00180ED5"/>
    <w:rsid w:val="00194E8C"/>
    <w:rsid w:val="00197E6E"/>
    <w:rsid w:val="001A595A"/>
    <w:rsid w:val="001C0062"/>
    <w:rsid w:val="001C30EA"/>
    <w:rsid w:val="001F0AAC"/>
    <w:rsid w:val="001F519E"/>
    <w:rsid w:val="0020211A"/>
    <w:rsid w:val="00217333"/>
    <w:rsid w:val="00227FD2"/>
    <w:rsid w:val="00232A81"/>
    <w:rsid w:val="002345C0"/>
    <w:rsid w:val="00237762"/>
    <w:rsid w:val="002414CC"/>
    <w:rsid w:val="002534E8"/>
    <w:rsid w:val="002642F0"/>
    <w:rsid w:val="00267D75"/>
    <w:rsid w:val="00287639"/>
    <w:rsid w:val="002A62EA"/>
    <w:rsid w:val="002D267B"/>
    <w:rsid w:val="002D2F16"/>
    <w:rsid w:val="002E179E"/>
    <w:rsid w:val="002E4413"/>
    <w:rsid w:val="002F1F46"/>
    <w:rsid w:val="002F4EE3"/>
    <w:rsid w:val="00306448"/>
    <w:rsid w:val="0031144D"/>
    <w:rsid w:val="00320C4A"/>
    <w:rsid w:val="00377A1C"/>
    <w:rsid w:val="00380ED2"/>
    <w:rsid w:val="00386328"/>
    <w:rsid w:val="003A226C"/>
    <w:rsid w:val="003A5FAB"/>
    <w:rsid w:val="003B7CB4"/>
    <w:rsid w:val="003C1679"/>
    <w:rsid w:val="003C7445"/>
    <w:rsid w:val="003E2B5F"/>
    <w:rsid w:val="003F5426"/>
    <w:rsid w:val="00410E34"/>
    <w:rsid w:val="00414EC5"/>
    <w:rsid w:val="004330A6"/>
    <w:rsid w:val="0044202D"/>
    <w:rsid w:val="00446DAC"/>
    <w:rsid w:val="00453A06"/>
    <w:rsid w:val="00461124"/>
    <w:rsid w:val="0046130A"/>
    <w:rsid w:val="0047036C"/>
    <w:rsid w:val="00474FC0"/>
    <w:rsid w:val="00483C0C"/>
    <w:rsid w:val="0048715C"/>
    <w:rsid w:val="00487735"/>
    <w:rsid w:val="004B0DA6"/>
    <w:rsid w:val="004B3042"/>
    <w:rsid w:val="004C68E7"/>
    <w:rsid w:val="004D54BC"/>
    <w:rsid w:val="004E3344"/>
    <w:rsid w:val="004F626E"/>
    <w:rsid w:val="004F6C66"/>
    <w:rsid w:val="005063B3"/>
    <w:rsid w:val="00512828"/>
    <w:rsid w:val="0052171F"/>
    <w:rsid w:val="00534BBE"/>
    <w:rsid w:val="005426CD"/>
    <w:rsid w:val="00546326"/>
    <w:rsid w:val="00547F36"/>
    <w:rsid w:val="00550CD7"/>
    <w:rsid w:val="0055221E"/>
    <w:rsid w:val="00564CC1"/>
    <w:rsid w:val="00582CB0"/>
    <w:rsid w:val="00585E57"/>
    <w:rsid w:val="0058616E"/>
    <w:rsid w:val="0059634A"/>
    <w:rsid w:val="005B4394"/>
    <w:rsid w:val="005C7F32"/>
    <w:rsid w:val="005E2D85"/>
    <w:rsid w:val="005F65C0"/>
    <w:rsid w:val="006116EC"/>
    <w:rsid w:val="006166D7"/>
    <w:rsid w:val="0062737D"/>
    <w:rsid w:val="00636D27"/>
    <w:rsid w:val="00641D71"/>
    <w:rsid w:val="00650AA3"/>
    <w:rsid w:val="00652E7F"/>
    <w:rsid w:val="00673593"/>
    <w:rsid w:val="00674805"/>
    <w:rsid w:val="00683D05"/>
    <w:rsid w:val="006861B5"/>
    <w:rsid w:val="006924D0"/>
    <w:rsid w:val="00693676"/>
    <w:rsid w:val="00695531"/>
    <w:rsid w:val="00695F40"/>
    <w:rsid w:val="006968D7"/>
    <w:rsid w:val="006A0888"/>
    <w:rsid w:val="006A6D06"/>
    <w:rsid w:val="006B7884"/>
    <w:rsid w:val="006C12F1"/>
    <w:rsid w:val="006D23AD"/>
    <w:rsid w:val="006E599D"/>
    <w:rsid w:val="006F2B55"/>
    <w:rsid w:val="007032E9"/>
    <w:rsid w:val="00706336"/>
    <w:rsid w:val="0071534A"/>
    <w:rsid w:val="00717A92"/>
    <w:rsid w:val="007264D4"/>
    <w:rsid w:val="00742DA1"/>
    <w:rsid w:val="007544D3"/>
    <w:rsid w:val="007615B4"/>
    <w:rsid w:val="007812AE"/>
    <w:rsid w:val="00783BC1"/>
    <w:rsid w:val="0078412A"/>
    <w:rsid w:val="00784E1F"/>
    <w:rsid w:val="007918FC"/>
    <w:rsid w:val="007961E5"/>
    <w:rsid w:val="007C08C0"/>
    <w:rsid w:val="007C283E"/>
    <w:rsid w:val="007C29F9"/>
    <w:rsid w:val="007C5114"/>
    <w:rsid w:val="007E452C"/>
    <w:rsid w:val="008001CB"/>
    <w:rsid w:val="00803977"/>
    <w:rsid w:val="00810F44"/>
    <w:rsid w:val="008125D2"/>
    <w:rsid w:val="00813DD5"/>
    <w:rsid w:val="00817CDF"/>
    <w:rsid w:val="00825D0E"/>
    <w:rsid w:val="008376B9"/>
    <w:rsid w:val="008506CD"/>
    <w:rsid w:val="008513D6"/>
    <w:rsid w:val="008633BF"/>
    <w:rsid w:val="00880EB1"/>
    <w:rsid w:val="008949DF"/>
    <w:rsid w:val="008B158F"/>
    <w:rsid w:val="008B5010"/>
    <w:rsid w:val="008E61EE"/>
    <w:rsid w:val="008F25CF"/>
    <w:rsid w:val="008F2802"/>
    <w:rsid w:val="00902E66"/>
    <w:rsid w:val="00907AC7"/>
    <w:rsid w:val="00912736"/>
    <w:rsid w:val="0091543E"/>
    <w:rsid w:val="00915C1A"/>
    <w:rsid w:val="00917AB8"/>
    <w:rsid w:val="009208C3"/>
    <w:rsid w:val="00924C7A"/>
    <w:rsid w:val="00977A52"/>
    <w:rsid w:val="00994222"/>
    <w:rsid w:val="009944A7"/>
    <w:rsid w:val="009B5FDF"/>
    <w:rsid w:val="009C1C08"/>
    <w:rsid w:val="009D32C2"/>
    <w:rsid w:val="009D4E72"/>
    <w:rsid w:val="009D4FC7"/>
    <w:rsid w:val="009E4F5A"/>
    <w:rsid w:val="00A00051"/>
    <w:rsid w:val="00A06A57"/>
    <w:rsid w:val="00A070ED"/>
    <w:rsid w:val="00A22584"/>
    <w:rsid w:val="00A2528A"/>
    <w:rsid w:val="00A25F6E"/>
    <w:rsid w:val="00A27DA3"/>
    <w:rsid w:val="00A3420A"/>
    <w:rsid w:val="00A3701E"/>
    <w:rsid w:val="00A37D0B"/>
    <w:rsid w:val="00A443AF"/>
    <w:rsid w:val="00A92013"/>
    <w:rsid w:val="00A95443"/>
    <w:rsid w:val="00AA5FFA"/>
    <w:rsid w:val="00AD2904"/>
    <w:rsid w:val="00AE5F6F"/>
    <w:rsid w:val="00B14650"/>
    <w:rsid w:val="00B148B6"/>
    <w:rsid w:val="00B17A61"/>
    <w:rsid w:val="00B313FF"/>
    <w:rsid w:val="00B532CE"/>
    <w:rsid w:val="00B5747B"/>
    <w:rsid w:val="00B705B8"/>
    <w:rsid w:val="00B87E9A"/>
    <w:rsid w:val="00BA6624"/>
    <w:rsid w:val="00BE01B1"/>
    <w:rsid w:val="00BE6045"/>
    <w:rsid w:val="00BE6048"/>
    <w:rsid w:val="00BF4171"/>
    <w:rsid w:val="00BF5421"/>
    <w:rsid w:val="00C01C06"/>
    <w:rsid w:val="00C03B5D"/>
    <w:rsid w:val="00C07E32"/>
    <w:rsid w:val="00C102F0"/>
    <w:rsid w:val="00C20534"/>
    <w:rsid w:val="00C22EB4"/>
    <w:rsid w:val="00C23096"/>
    <w:rsid w:val="00C3039B"/>
    <w:rsid w:val="00C31485"/>
    <w:rsid w:val="00C31F89"/>
    <w:rsid w:val="00C42ECC"/>
    <w:rsid w:val="00C47D7D"/>
    <w:rsid w:val="00C50CB7"/>
    <w:rsid w:val="00C51E94"/>
    <w:rsid w:val="00C5425F"/>
    <w:rsid w:val="00C64A3F"/>
    <w:rsid w:val="00C67586"/>
    <w:rsid w:val="00C87A30"/>
    <w:rsid w:val="00C97970"/>
    <w:rsid w:val="00CB5560"/>
    <w:rsid w:val="00CC4264"/>
    <w:rsid w:val="00CD416D"/>
    <w:rsid w:val="00CE5780"/>
    <w:rsid w:val="00CF52F6"/>
    <w:rsid w:val="00D01E5A"/>
    <w:rsid w:val="00D318D4"/>
    <w:rsid w:val="00D36CFC"/>
    <w:rsid w:val="00D51E5A"/>
    <w:rsid w:val="00D5416B"/>
    <w:rsid w:val="00D55B36"/>
    <w:rsid w:val="00D63C77"/>
    <w:rsid w:val="00D7056E"/>
    <w:rsid w:val="00D73D71"/>
    <w:rsid w:val="00D74792"/>
    <w:rsid w:val="00D83B38"/>
    <w:rsid w:val="00DA24B7"/>
    <w:rsid w:val="00DA641E"/>
    <w:rsid w:val="00DB1AE9"/>
    <w:rsid w:val="00DC01B6"/>
    <w:rsid w:val="00DC0BE8"/>
    <w:rsid w:val="00DC4420"/>
    <w:rsid w:val="00DC6F1A"/>
    <w:rsid w:val="00DD7775"/>
    <w:rsid w:val="00DE27FD"/>
    <w:rsid w:val="00DE4224"/>
    <w:rsid w:val="00DF3B74"/>
    <w:rsid w:val="00DF3C27"/>
    <w:rsid w:val="00E14EE7"/>
    <w:rsid w:val="00E150AD"/>
    <w:rsid w:val="00E20F0C"/>
    <w:rsid w:val="00E435D1"/>
    <w:rsid w:val="00E57A01"/>
    <w:rsid w:val="00E743EF"/>
    <w:rsid w:val="00E77722"/>
    <w:rsid w:val="00E909B9"/>
    <w:rsid w:val="00E92EF4"/>
    <w:rsid w:val="00E94214"/>
    <w:rsid w:val="00EA2FF9"/>
    <w:rsid w:val="00EB1920"/>
    <w:rsid w:val="00EC1300"/>
    <w:rsid w:val="00EF30C6"/>
    <w:rsid w:val="00F02A5B"/>
    <w:rsid w:val="00F03955"/>
    <w:rsid w:val="00F048EA"/>
    <w:rsid w:val="00F07552"/>
    <w:rsid w:val="00F2263F"/>
    <w:rsid w:val="00F27978"/>
    <w:rsid w:val="00F41725"/>
    <w:rsid w:val="00F43497"/>
    <w:rsid w:val="00F53CC8"/>
    <w:rsid w:val="00F55FFD"/>
    <w:rsid w:val="00F659D7"/>
    <w:rsid w:val="00F66D60"/>
    <w:rsid w:val="00F67227"/>
    <w:rsid w:val="00F67A40"/>
    <w:rsid w:val="00F720B5"/>
    <w:rsid w:val="00F761E0"/>
    <w:rsid w:val="00F767DC"/>
    <w:rsid w:val="00F82B2B"/>
    <w:rsid w:val="00F87778"/>
    <w:rsid w:val="00FB2057"/>
    <w:rsid w:val="00FD4E76"/>
    <w:rsid w:val="00FE31FA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A0A0"/>
  <w15:docId w15:val="{78CE2547-F3C9-4940-BD3B-D62111D5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3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230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2309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3096"/>
  </w:style>
  <w:style w:type="paragraph" w:styleId="Corpsdetexte2">
    <w:name w:val="Body Text 2"/>
    <w:basedOn w:val="Normal"/>
    <w:link w:val="Corpsdetexte2Car"/>
    <w:uiPriority w:val="99"/>
    <w:semiHidden/>
    <w:unhideWhenUsed/>
    <w:rsid w:val="00C2309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23096"/>
  </w:style>
  <w:style w:type="paragraph" w:styleId="Textedebulles">
    <w:name w:val="Balloon Text"/>
    <w:basedOn w:val="Normal"/>
    <w:link w:val="TextedebullesCar"/>
    <w:uiPriority w:val="99"/>
    <w:semiHidden/>
    <w:unhideWhenUsed/>
    <w:rsid w:val="00F0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8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67DC"/>
    <w:pPr>
      <w:ind w:left="720"/>
      <w:contextualSpacing/>
    </w:pPr>
  </w:style>
  <w:style w:type="paragraph" w:styleId="Sansinterligne">
    <w:name w:val="No Spacing"/>
    <w:uiPriority w:val="1"/>
    <w:qFormat/>
    <w:rsid w:val="00A9201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25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eyclub.fourqueux78@orang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poneyclub.fourqueux78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B225F-619B-49E0-A7D3-A05E57CF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Poney-Club'</dc:creator>
  <cp:lastModifiedBy>Perrault Mathilde</cp:lastModifiedBy>
  <cp:revision>2</cp:revision>
  <cp:lastPrinted>2021-06-08T13:03:00Z</cp:lastPrinted>
  <dcterms:created xsi:type="dcterms:W3CDTF">2022-05-18T09:46:00Z</dcterms:created>
  <dcterms:modified xsi:type="dcterms:W3CDTF">2022-05-18T09:46:00Z</dcterms:modified>
</cp:coreProperties>
</file>